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25CA" w:rsidRDefault="003B25CA" w:rsidP="003B25CA">
      <w:pPr>
        <w:widowControl/>
        <w:jc w:val="left"/>
        <w:rPr>
          <w:rFonts w:ascii="黑体" w:eastAsia="黑体" w:hAnsi="黑体" w:cs="仿宋"/>
          <w:bCs/>
          <w:sz w:val="32"/>
          <w:szCs w:val="32"/>
        </w:rPr>
      </w:pPr>
      <w:r>
        <w:rPr>
          <w:rFonts w:ascii="黑体" w:eastAsia="黑体" w:hAnsi="黑体" w:cs="仿宋" w:hint="eastAsia"/>
          <w:bCs/>
          <w:sz w:val="32"/>
          <w:szCs w:val="32"/>
        </w:rPr>
        <w:t>附件1</w:t>
      </w:r>
    </w:p>
    <w:p w:rsidR="003B25CA" w:rsidRDefault="003B25CA" w:rsidP="003B25CA">
      <w:pPr>
        <w:widowControl/>
        <w:adjustRightInd w:val="0"/>
        <w:snapToGrid w:val="0"/>
        <w:spacing w:line="540" w:lineRule="exact"/>
        <w:jc w:val="center"/>
        <w:textAlignment w:val="baseline"/>
        <w:rPr>
          <w:rFonts w:ascii="黑体" w:eastAsia="黑体" w:hAnsi="黑体" w:cs="仿宋"/>
          <w:bCs/>
          <w:kern w:val="0"/>
          <w:sz w:val="44"/>
          <w:szCs w:val="44"/>
        </w:rPr>
      </w:pPr>
      <w:r>
        <w:rPr>
          <w:rFonts w:ascii="黑体" w:eastAsia="黑体" w:hAnsi="黑体" w:cs="仿宋" w:hint="eastAsia"/>
          <w:bCs/>
          <w:kern w:val="0"/>
          <w:sz w:val="44"/>
          <w:szCs w:val="44"/>
        </w:rPr>
        <w:t>大会提供对接服务简要</w:t>
      </w:r>
    </w:p>
    <w:p w:rsidR="003B25CA" w:rsidRDefault="003B25CA" w:rsidP="003B25CA">
      <w:pPr>
        <w:widowControl/>
        <w:adjustRightInd w:val="0"/>
        <w:snapToGrid w:val="0"/>
        <w:spacing w:line="540" w:lineRule="exact"/>
        <w:ind w:firstLineChars="200" w:firstLine="640"/>
        <w:jc w:val="left"/>
        <w:textAlignment w:val="baseline"/>
        <w:rPr>
          <w:rFonts w:ascii="仿宋_GB2312" w:eastAsia="仿宋_GB2312" w:hAnsi="微软雅黑" w:cs="仿宋_GB2312"/>
          <w:kern w:val="0"/>
          <w:sz w:val="32"/>
          <w:szCs w:val="32"/>
        </w:rPr>
      </w:pPr>
    </w:p>
    <w:p w:rsidR="003B25CA" w:rsidRDefault="003B25CA" w:rsidP="003B25CA">
      <w:pPr>
        <w:widowControl/>
        <w:adjustRightInd w:val="0"/>
        <w:snapToGrid w:val="0"/>
        <w:spacing w:line="540" w:lineRule="exact"/>
        <w:ind w:firstLineChars="200" w:firstLine="640"/>
        <w:jc w:val="left"/>
        <w:textAlignment w:val="baseline"/>
        <w:rPr>
          <w:rFonts w:ascii="仿宋_GB2312" w:eastAsia="仿宋_GB2312" w:hAnsi="仿宋" w:cs="仿宋"/>
          <w:kern w:val="0"/>
          <w:sz w:val="32"/>
          <w:szCs w:val="32"/>
        </w:rPr>
      </w:pPr>
      <w:r>
        <w:rPr>
          <w:rFonts w:ascii="黑体" w:eastAsia="黑体" w:hAnsi="黑体" w:cs="仿宋_GB2312" w:hint="eastAsia"/>
          <w:kern w:val="0"/>
          <w:sz w:val="32"/>
          <w:szCs w:val="32"/>
        </w:rPr>
        <w:t>一、所有参展企业享有以下大会提供服务</w:t>
      </w:r>
    </w:p>
    <w:p w:rsidR="003B25CA" w:rsidRDefault="003B25CA" w:rsidP="003B25CA">
      <w:pPr>
        <w:widowControl/>
        <w:adjustRightInd w:val="0"/>
        <w:snapToGrid w:val="0"/>
        <w:spacing w:line="540" w:lineRule="exact"/>
        <w:ind w:firstLineChars="200" w:firstLine="640"/>
        <w:jc w:val="left"/>
        <w:textAlignment w:val="baseline"/>
        <w:rPr>
          <w:rFonts w:ascii="仿宋_GB2312" w:eastAsia="仿宋_GB2312" w:hAnsi="仿宋" w:cs="仿宋"/>
          <w:kern w:val="0"/>
          <w:sz w:val="32"/>
          <w:szCs w:val="32"/>
        </w:rPr>
      </w:pPr>
      <w:bookmarkStart w:id="0" w:name="_Hlk479841256"/>
      <w:bookmarkEnd w:id="0"/>
      <w:r>
        <w:rPr>
          <w:rFonts w:ascii="仿宋_GB2312" w:eastAsia="仿宋_GB2312" w:hAnsi="仿宋" w:cs="仿宋" w:hint="eastAsia"/>
          <w:kern w:val="0"/>
          <w:sz w:val="32"/>
          <w:szCs w:val="32"/>
        </w:rPr>
        <w:t>1.</w:t>
      </w:r>
      <w:r>
        <w:rPr>
          <w:rFonts w:ascii="仿宋_GB2312" w:eastAsia="仿宋_GB2312" w:hAnsi="微软雅黑" w:cs="仿宋_GB2312" w:hint="eastAsia"/>
          <w:kern w:val="0"/>
          <w:sz w:val="32"/>
          <w:szCs w:val="32"/>
        </w:rPr>
        <w:t>根据参展单位申请及大会会务安排</w:t>
      </w:r>
      <w:r>
        <w:rPr>
          <w:rFonts w:ascii="仿宋_GB2312" w:eastAsia="仿宋_GB2312" w:hAnsi="仿宋" w:cs="仿宋" w:hint="eastAsia"/>
          <w:kern w:val="0"/>
          <w:sz w:val="32"/>
          <w:szCs w:val="32"/>
        </w:rPr>
        <w:t>提供路演机会，按不同行业分不同时段进行现场路演，并推荐参与创交会路演大赛</w:t>
      </w:r>
      <w:r>
        <w:rPr>
          <w:rFonts w:ascii="仿宋_GB2312" w:eastAsia="仿宋_GB2312" w:hAnsi="微软雅黑" w:hint="eastAsia"/>
          <w:kern w:val="0"/>
          <w:sz w:val="32"/>
          <w:szCs w:val="32"/>
        </w:rPr>
        <w:t>，</w:t>
      </w:r>
      <w:r>
        <w:rPr>
          <w:rFonts w:ascii="仿宋_GB2312" w:eastAsia="仿宋_GB2312" w:hAnsi="仿宋" w:cs="仿宋" w:hint="eastAsia"/>
          <w:kern w:val="0"/>
          <w:sz w:val="32"/>
          <w:szCs w:val="32"/>
        </w:rPr>
        <w:t>为优秀项目赢得更多的关注与机遇。</w:t>
      </w:r>
    </w:p>
    <w:p w:rsidR="003B25CA" w:rsidRDefault="003B25CA" w:rsidP="003B25CA">
      <w:pPr>
        <w:widowControl/>
        <w:adjustRightInd w:val="0"/>
        <w:snapToGrid w:val="0"/>
        <w:spacing w:line="540" w:lineRule="exact"/>
        <w:ind w:firstLineChars="200" w:firstLine="640"/>
        <w:jc w:val="left"/>
        <w:textAlignment w:val="baseline"/>
        <w:rPr>
          <w:rFonts w:ascii="仿宋_GB2312" w:eastAsia="仿宋_GB2312" w:hAnsi="仿宋" w:cs="仿宋"/>
          <w:kern w:val="0"/>
          <w:sz w:val="32"/>
          <w:szCs w:val="32"/>
        </w:rPr>
      </w:pPr>
      <w:r>
        <w:rPr>
          <w:rFonts w:ascii="仿宋_GB2312" w:eastAsia="仿宋_GB2312" w:hAnsi="仿宋" w:cs="仿宋" w:hint="eastAsia"/>
          <w:kern w:val="0"/>
          <w:sz w:val="32"/>
          <w:szCs w:val="32"/>
        </w:rPr>
        <w:t>2.推荐参与“工业互联网领先品牌TOP10”“最具投资价值成果”“技术创新成长企业”等各类同期创新创业评选，提供更多的曝光机会，营造良好的品牌效应。</w:t>
      </w:r>
    </w:p>
    <w:p w:rsidR="003B25CA" w:rsidRDefault="003B25CA" w:rsidP="003B25CA">
      <w:pPr>
        <w:widowControl/>
        <w:adjustRightInd w:val="0"/>
        <w:snapToGrid w:val="0"/>
        <w:spacing w:line="540" w:lineRule="exact"/>
        <w:ind w:firstLineChars="200" w:firstLine="640"/>
        <w:jc w:val="left"/>
        <w:textAlignment w:val="baseline"/>
        <w:rPr>
          <w:rFonts w:ascii="仿宋_GB2312" w:eastAsia="仿宋_GB2312" w:hAnsi="仿宋" w:cs="仿宋"/>
          <w:kern w:val="0"/>
          <w:sz w:val="32"/>
          <w:szCs w:val="32"/>
        </w:rPr>
      </w:pPr>
      <w:r>
        <w:rPr>
          <w:rFonts w:ascii="仿宋_GB2312" w:eastAsia="仿宋_GB2312" w:hAnsi="仿宋" w:cs="仿宋" w:hint="eastAsia"/>
          <w:kern w:val="0"/>
          <w:sz w:val="32"/>
          <w:szCs w:val="32"/>
        </w:rPr>
        <w:t>3.成为大会参展商即可免费获得企业专属展示页面（含企业LOGO、简介、视频、产品/项目详情介绍等），同时为参展商搭建与专业观众在线商务洽谈系统，实现“云对接”、“云洽谈”、“云签约”等功能。</w:t>
      </w:r>
    </w:p>
    <w:p w:rsidR="003B25CA" w:rsidRDefault="003B25CA" w:rsidP="003B25CA">
      <w:pPr>
        <w:widowControl/>
        <w:adjustRightInd w:val="0"/>
        <w:snapToGrid w:val="0"/>
        <w:spacing w:line="540" w:lineRule="exact"/>
        <w:ind w:firstLineChars="200" w:firstLine="640"/>
        <w:jc w:val="left"/>
        <w:textAlignment w:val="baseline"/>
        <w:rPr>
          <w:rFonts w:ascii="仿宋_GB2312" w:eastAsia="仿宋_GB2312" w:hAnsi="仿宋" w:cs="仿宋"/>
          <w:kern w:val="0"/>
          <w:sz w:val="32"/>
          <w:szCs w:val="32"/>
        </w:rPr>
      </w:pPr>
      <w:r>
        <w:rPr>
          <w:rFonts w:ascii="仿宋_GB2312" w:eastAsia="仿宋_GB2312" w:hAnsi="仿宋" w:cs="仿宋" w:hint="eastAsia"/>
          <w:kern w:val="0"/>
          <w:sz w:val="32"/>
          <w:szCs w:val="32"/>
        </w:rPr>
        <w:t>4.所有在线参展商可通过展商服务中心进行自主展位维护、产品更新、营销发布、对接洽谈及数据汇总等；提供宣传推广服务、人才招聘绿色通道、融资对接服务等，为参展商高效智能挖掘潜在客户。</w:t>
      </w:r>
    </w:p>
    <w:p w:rsidR="003B25CA" w:rsidRDefault="003B25CA" w:rsidP="003B25CA">
      <w:pPr>
        <w:widowControl/>
        <w:adjustRightInd w:val="0"/>
        <w:snapToGrid w:val="0"/>
        <w:spacing w:line="540" w:lineRule="exact"/>
        <w:ind w:firstLineChars="200" w:firstLine="640"/>
        <w:jc w:val="left"/>
        <w:textAlignment w:val="baseline"/>
        <w:rPr>
          <w:rFonts w:ascii="仿宋_GB2312" w:eastAsia="仿宋_GB2312" w:hAnsi="仿宋" w:cs="仿宋"/>
          <w:kern w:val="0"/>
          <w:sz w:val="32"/>
          <w:szCs w:val="32"/>
        </w:rPr>
      </w:pPr>
      <w:r>
        <w:rPr>
          <w:rFonts w:ascii="仿宋_GB2312" w:eastAsia="仿宋_GB2312" w:hAnsi="仿宋" w:cs="仿宋" w:hint="eastAsia"/>
          <w:kern w:val="0"/>
          <w:sz w:val="32"/>
          <w:szCs w:val="32"/>
        </w:rPr>
        <w:t>5.建设全方位、全链条的科技成果转化服务平台，推荐优秀科创项目进入IDG孵化器，提供不限于</w:t>
      </w:r>
      <w:r>
        <w:rPr>
          <w:rFonts w:ascii="仿宋_GB2312" w:eastAsia="仿宋_GB2312" w:hAnsi="仿宋" w:hint="eastAsia"/>
          <w:kern w:val="0"/>
          <w:sz w:val="32"/>
          <w:szCs w:val="32"/>
        </w:rPr>
        <w:t>市场拓展、宣传推广、投融资对接、创业培训等</w:t>
      </w:r>
      <w:r>
        <w:rPr>
          <w:rFonts w:ascii="仿宋_GB2312" w:eastAsia="仿宋_GB2312" w:hAnsi="仿宋" w:cs="仿宋" w:hint="eastAsia"/>
          <w:kern w:val="0"/>
          <w:sz w:val="32"/>
          <w:szCs w:val="32"/>
        </w:rPr>
        <w:t>专业化的指导与帮助，获得与IDG孵化器在孵企业资源共享、对接，以及更多资本的关注，为优秀的创新成果、创业团队赋能。</w:t>
      </w:r>
    </w:p>
    <w:p w:rsidR="003B25CA" w:rsidRDefault="003B25CA" w:rsidP="003B25CA">
      <w:pPr>
        <w:widowControl/>
        <w:adjustRightInd w:val="0"/>
        <w:snapToGrid w:val="0"/>
        <w:spacing w:line="540" w:lineRule="exact"/>
        <w:ind w:firstLineChars="200" w:firstLine="640"/>
        <w:jc w:val="left"/>
        <w:textAlignment w:val="baseline"/>
        <w:rPr>
          <w:rFonts w:ascii="仿宋_GB2312" w:eastAsia="仿宋_GB2312" w:hAnsi="仿宋" w:cs="仿宋"/>
          <w:kern w:val="0"/>
          <w:sz w:val="32"/>
          <w:szCs w:val="32"/>
        </w:rPr>
      </w:pPr>
      <w:r>
        <w:rPr>
          <w:rFonts w:ascii="仿宋_GB2312" w:eastAsia="仿宋_GB2312" w:hAnsi="仿宋" w:cs="仿宋" w:hint="eastAsia"/>
          <w:kern w:val="0"/>
          <w:sz w:val="32"/>
          <w:szCs w:val="32"/>
        </w:rPr>
        <w:t>6.推荐进入创交会成果转化基地，享有基地</w:t>
      </w:r>
      <w:r>
        <w:rPr>
          <w:rFonts w:ascii="仿宋_GB2312" w:eastAsia="仿宋_GB2312" w:hAnsi="仿宋" w:hint="eastAsia"/>
          <w:kern w:val="0"/>
          <w:sz w:val="32"/>
          <w:szCs w:val="32"/>
        </w:rPr>
        <w:t>常态化的项目转化对接服务工作,</w:t>
      </w:r>
      <w:r>
        <w:rPr>
          <w:rFonts w:ascii="仿宋_GB2312" w:eastAsia="仿宋_GB2312" w:hAnsi="仿宋" w:cs="仿宋" w:hint="eastAsia"/>
          <w:kern w:val="0"/>
          <w:sz w:val="32"/>
          <w:szCs w:val="32"/>
        </w:rPr>
        <w:t>全年逾100场日常成果转化对接</w:t>
      </w:r>
      <w:r>
        <w:rPr>
          <w:rFonts w:ascii="仿宋_GB2312" w:eastAsia="仿宋_GB2312" w:hAnsi="仿宋" w:hint="eastAsia"/>
          <w:kern w:val="0"/>
          <w:sz w:val="32"/>
          <w:szCs w:val="32"/>
        </w:rPr>
        <w:t>路演活动提供</w:t>
      </w:r>
      <w:r>
        <w:rPr>
          <w:rFonts w:ascii="仿宋_GB2312" w:eastAsia="仿宋_GB2312" w:hAnsi="仿宋" w:hint="eastAsia"/>
          <w:kern w:val="0"/>
          <w:sz w:val="32"/>
          <w:szCs w:val="32"/>
        </w:rPr>
        <w:lastRenderedPageBreak/>
        <w:t>选择</w:t>
      </w:r>
      <w:r>
        <w:rPr>
          <w:rFonts w:ascii="仿宋_GB2312" w:eastAsia="仿宋_GB2312" w:hAnsi="仿宋" w:cs="仿宋" w:hint="eastAsia"/>
          <w:kern w:val="0"/>
          <w:sz w:val="32"/>
          <w:szCs w:val="32"/>
        </w:rPr>
        <w:t>参与，推动地方成果落地迈向全国的步伐，促进更多创新创业成果在全国各地落地转化。</w:t>
      </w:r>
    </w:p>
    <w:p w:rsidR="003B25CA" w:rsidRDefault="003B25CA" w:rsidP="003B25CA">
      <w:pPr>
        <w:widowControl/>
        <w:adjustRightInd w:val="0"/>
        <w:snapToGrid w:val="0"/>
        <w:spacing w:line="540" w:lineRule="exact"/>
        <w:ind w:firstLineChars="200" w:firstLine="640"/>
        <w:jc w:val="left"/>
        <w:textAlignment w:val="baseline"/>
        <w:rPr>
          <w:rFonts w:ascii="仿宋_GB2312" w:eastAsia="仿宋_GB2312" w:hAnsi="仿宋" w:cs="仿宋"/>
          <w:kern w:val="0"/>
          <w:sz w:val="32"/>
          <w:szCs w:val="32"/>
        </w:rPr>
      </w:pPr>
      <w:r>
        <w:rPr>
          <w:rFonts w:ascii="仿宋_GB2312" w:eastAsia="仿宋_GB2312" w:hAnsi="仿宋" w:cs="仿宋" w:hint="eastAsia"/>
          <w:kern w:val="0"/>
          <w:sz w:val="32"/>
          <w:szCs w:val="32"/>
        </w:rPr>
        <w:t>7.通过成果交易服务平台为参展项目提供线上线下常态化的对接推介咨询，为创新创业者提供后续对接转化的全年跟踪及宣传服务。</w:t>
      </w:r>
    </w:p>
    <w:p w:rsidR="003B25CA" w:rsidRDefault="003B25CA" w:rsidP="003B25CA">
      <w:pPr>
        <w:widowControl/>
        <w:adjustRightInd w:val="0"/>
        <w:snapToGrid w:val="0"/>
        <w:spacing w:line="540" w:lineRule="exact"/>
        <w:ind w:firstLineChars="200" w:firstLine="640"/>
        <w:jc w:val="left"/>
        <w:textAlignment w:val="baseline"/>
        <w:rPr>
          <w:rFonts w:ascii="仿宋_GB2312" w:eastAsia="仿宋_GB2312" w:hAnsi="仿宋" w:cs="仿宋"/>
          <w:kern w:val="0"/>
          <w:sz w:val="32"/>
          <w:szCs w:val="32"/>
        </w:rPr>
      </w:pPr>
      <w:r>
        <w:rPr>
          <w:rFonts w:ascii="仿宋_GB2312" w:eastAsia="仿宋_GB2312" w:hAnsi="仿宋" w:cs="仿宋" w:hint="eastAsia"/>
          <w:kern w:val="0"/>
          <w:sz w:val="32"/>
          <w:szCs w:val="32"/>
        </w:rPr>
        <w:t>8.大会媒体中心展示征集单位新闻信息，供大会合作的300多家海内外记者参阅，强化项目成果输出，树立品牌形象。</w:t>
      </w:r>
    </w:p>
    <w:p w:rsidR="003B25CA" w:rsidRDefault="003B25CA" w:rsidP="003B25CA">
      <w:pPr>
        <w:widowControl/>
        <w:adjustRightInd w:val="0"/>
        <w:snapToGrid w:val="0"/>
        <w:spacing w:line="540" w:lineRule="exact"/>
        <w:ind w:firstLineChars="200" w:firstLine="640"/>
        <w:jc w:val="left"/>
        <w:textAlignment w:val="baseline"/>
        <w:rPr>
          <w:rFonts w:ascii="仿宋_GB2312" w:eastAsia="仿宋_GB2312" w:hAnsi="仿宋" w:cs="仿宋"/>
          <w:kern w:val="0"/>
          <w:sz w:val="32"/>
          <w:szCs w:val="32"/>
        </w:rPr>
      </w:pPr>
      <w:r>
        <w:rPr>
          <w:rFonts w:ascii="仿宋_GB2312" w:eastAsia="仿宋_GB2312" w:hAnsi="仿宋" w:cs="仿宋" w:hint="eastAsia"/>
          <w:kern w:val="0"/>
          <w:sz w:val="32"/>
          <w:szCs w:val="32"/>
        </w:rPr>
        <w:t>9.各征集单位项目信息刊登于大会会刊，会刊将发放至大会参展商、专业采购商、知名媒体、投融资机构等，促进项目宣传及对接信息公布；组团单位可获得会刊广告1-2P，以展示组团单位在创新创业领域的相关政策或工作成效。</w:t>
      </w:r>
    </w:p>
    <w:p w:rsidR="003B25CA" w:rsidRDefault="003B25CA" w:rsidP="003B25CA">
      <w:pPr>
        <w:widowControl/>
        <w:adjustRightInd w:val="0"/>
        <w:snapToGrid w:val="0"/>
        <w:spacing w:line="540" w:lineRule="exact"/>
        <w:ind w:firstLineChars="200" w:firstLine="640"/>
        <w:jc w:val="left"/>
        <w:textAlignment w:val="baseline"/>
        <w:rPr>
          <w:rFonts w:ascii="黑体" w:eastAsia="黑体" w:hAnsi="黑体" w:cs="仿宋_GB2312"/>
          <w:kern w:val="0"/>
          <w:sz w:val="32"/>
          <w:szCs w:val="32"/>
        </w:rPr>
      </w:pPr>
      <w:r>
        <w:rPr>
          <w:rFonts w:ascii="黑体" w:eastAsia="黑体" w:hAnsi="黑体" w:cs="仿宋_GB2312" w:hint="eastAsia"/>
          <w:kern w:val="0"/>
          <w:sz w:val="32"/>
          <w:szCs w:val="32"/>
        </w:rPr>
        <w:t>二、组团单位额外享有以下大会提供服务</w:t>
      </w:r>
    </w:p>
    <w:p w:rsidR="003B25CA" w:rsidRDefault="003B25CA" w:rsidP="003B25CA">
      <w:pPr>
        <w:widowControl/>
        <w:adjustRightInd w:val="0"/>
        <w:snapToGrid w:val="0"/>
        <w:spacing w:line="540" w:lineRule="exact"/>
        <w:ind w:firstLineChars="200" w:firstLine="640"/>
        <w:jc w:val="left"/>
        <w:textAlignment w:val="baseline"/>
        <w:rPr>
          <w:rFonts w:ascii="仿宋_GB2312" w:eastAsia="仿宋_GB2312" w:hAnsi="仿宋" w:cs="仿宋"/>
          <w:kern w:val="0"/>
          <w:sz w:val="32"/>
          <w:szCs w:val="32"/>
        </w:rPr>
      </w:pPr>
      <w:r>
        <w:rPr>
          <w:rFonts w:ascii="仿宋_GB2312" w:eastAsia="仿宋_GB2312" w:hAnsi="仿宋" w:hint="eastAsia"/>
          <w:kern w:val="0"/>
          <w:sz w:val="32"/>
          <w:szCs w:val="32"/>
        </w:rPr>
        <w:t>1.推荐参与“优秀组织单位”</w:t>
      </w:r>
      <w:r>
        <w:rPr>
          <w:rFonts w:ascii="仿宋_GB2312" w:eastAsia="仿宋_GB2312" w:hAnsi="仿宋" w:cs="仿宋" w:hint="eastAsia"/>
          <w:kern w:val="0"/>
          <w:sz w:val="32"/>
          <w:szCs w:val="32"/>
        </w:rPr>
        <w:t>等各类同期创新创业评选。</w:t>
      </w:r>
    </w:p>
    <w:p w:rsidR="003B25CA" w:rsidRDefault="003B25CA" w:rsidP="003B25CA">
      <w:pPr>
        <w:widowControl/>
        <w:adjustRightInd w:val="0"/>
        <w:snapToGrid w:val="0"/>
        <w:spacing w:line="540" w:lineRule="exact"/>
        <w:ind w:firstLineChars="200" w:firstLine="640"/>
        <w:jc w:val="left"/>
        <w:textAlignment w:val="baseline"/>
        <w:rPr>
          <w:rFonts w:ascii="仿宋_GB2312" w:eastAsia="仿宋_GB2312" w:hAnsi="仿宋"/>
          <w:kern w:val="0"/>
          <w:sz w:val="32"/>
          <w:szCs w:val="32"/>
        </w:rPr>
      </w:pPr>
      <w:r>
        <w:rPr>
          <w:rFonts w:ascii="仿宋_GB2312" w:eastAsia="仿宋_GB2312" w:hAnsi="仿宋" w:cs="仿宋" w:hint="eastAsia"/>
          <w:kern w:val="0"/>
          <w:sz w:val="32"/>
          <w:szCs w:val="32"/>
        </w:rPr>
        <w:t>2.获得大会</w:t>
      </w:r>
      <w:r>
        <w:rPr>
          <w:rFonts w:ascii="仿宋_GB2312" w:eastAsia="仿宋_GB2312" w:hAnsi="仿宋" w:hint="eastAsia"/>
          <w:kern w:val="0"/>
          <w:sz w:val="32"/>
          <w:szCs w:val="32"/>
        </w:rPr>
        <w:t>优秀项目预热宣传及</w:t>
      </w:r>
      <w:r>
        <w:rPr>
          <w:rFonts w:ascii="仿宋_GB2312" w:eastAsia="仿宋_GB2312" w:hAnsi="仿宋" w:cs="仿宋" w:hint="eastAsia"/>
          <w:kern w:val="0"/>
          <w:sz w:val="32"/>
          <w:szCs w:val="32"/>
        </w:rPr>
        <w:t>新闻采访安排，展示组团单位在创新创业领域的相关政策或成果转化工作成效，以及所组织的参展商的</w:t>
      </w:r>
      <w:r>
        <w:rPr>
          <w:rFonts w:ascii="仿宋_GB2312" w:eastAsia="仿宋_GB2312" w:hAnsi="仿宋" w:hint="eastAsia"/>
          <w:kern w:val="0"/>
          <w:sz w:val="32"/>
          <w:szCs w:val="32"/>
        </w:rPr>
        <w:t>品牌研发实力或科技成果转化能力。</w:t>
      </w:r>
    </w:p>
    <w:p w:rsidR="003B25CA" w:rsidRDefault="003B25CA" w:rsidP="003B25CA">
      <w:pPr>
        <w:widowControl/>
        <w:adjustRightInd w:val="0"/>
        <w:snapToGrid w:val="0"/>
        <w:spacing w:line="540" w:lineRule="exact"/>
        <w:ind w:firstLineChars="200" w:firstLine="640"/>
        <w:jc w:val="left"/>
        <w:textAlignment w:val="baseline"/>
        <w:rPr>
          <w:rFonts w:ascii="仿宋_GB2312" w:eastAsia="仿宋_GB2312" w:hAnsi="仿宋" w:cs="仿宋" w:hint="eastAsia"/>
          <w:kern w:val="0"/>
          <w:sz w:val="32"/>
          <w:szCs w:val="32"/>
        </w:rPr>
        <w:sectPr w:rsidR="003B25CA">
          <w:footerReference w:type="even" r:id="rId5"/>
          <w:footerReference w:type="default" r:id="rId6"/>
          <w:pgSz w:w="11906" w:h="16838"/>
          <w:pgMar w:top="1985" w:right="1474" w:bottom="1134" w:left="1588" w:header="851" w:footer="1588" w:gutter="0"/>
          <w:cols w:space="720"/>
          <w:titlePg/>
          <w:docGrid w:type="lines" w:linePitch="312"/>
        </w:sectPr>
      </w:pPr>
      <w:r>
        <w:rPr>
          <w:rFonts w:ascii="仿宋_GB2312" w:eastAsia="仿宋_GB2312" w:hAnsi="仿宋" w:cs="仿宋" w:hint="eastAsia"/>
          <w:kern w:val="0"/>
          <w:sz w:val="32"/>
          <w:szCs w:val="32"/>
        </w:rPr>
        <w:t>3.大会新闻中心展示组团单位新闻信息，供大会合作的300多家海内外记者参阅，强化项目成果宣传输出及对接信息公布，树立品牌形象。</w:t>
      </w:r>
    </w:p>
    <w:p w:rsidR="003B25CA" w:rsidRDefault="003B25CA" w:rsidP="003B25CA">
      <w:pPr>
        <w:widowControl/>
        <w:adjustRightInd w:val="0"/>
        <w:snapToGrid w:val="0"/>
        <w:spacing w:before="100" w:beforeAutospacing="1" w:after="100" w:afterAutospacing="1"/>
        <w:jc w:val="left"/>
        <w:outlineLvl w:val="1"/>
        <w:rPr>
          <w:rFonts w:ascii="黑体" w:eastAsia="黑体" w:hAnsi="黑体" w:cs="Helvetica"/>
          <w:bCs/>
          <w:kern w:val="0"/>
          <w:sz w:val="32"/>
          <w:szCs w:val="32"/>
        </w:rPr>
      </w:pPr>
      <w:r>
        <w:rPr>
          <w:rFonts w:ascii="黑体" w:eastAsia="黑体" w:hAnsi="黑体" w:cs="Helvetica" w:hint="eastAsia"/>
          <w:bCs/>
          <w:kern w:val="0"/>
          <w:sz w:val="32"/>
          <w:szCs w:val="32"/>
        </w:rPr>
        <w:lastRenderedPageBreak/>
        <w:t>附件2</w:t>
      </w:r>
    </w:p>
    <w:p w:rsidR="003B25CA" w:rsidRDefault="003B25CA" w:rsidP="003B25CA">
      <w:pPr>
        <w:widowControl/>
        <w:adjustRightInd w:val="0"/>
        <w:snapToGrid w:val="0"/>
        <w:spacing w:before="100" w:beforeAutospacing="1" w:after="100" w:afterAutospacing="1"/>
        <w:jc w:val="center"/>
        <w:outlineLvl w:val="1"/>
        <w:rPr>
          <w:rFonts w:ascii="方正小标宋简体" w:eastAsia="方正小标宋简体" w:hAnsi="宋体" w:cs="宋体"/>
          <w:bCs/>
          <w:kern w:val="0"/>
          <w:sz w:val="36"/>
          <w:szCs w:val="36"/>
        </w:rPr>
      </w:pPr>
      <w:r>
        <w:rPr>
          <w:rFonts w:ascii="方正小标宋简体" w:eastAsia="方正小标宋简体" w:hAnsi="宋体" w:cs="宋体" w:hint="eastAsia"/>
          <w:bCs/>
          <w:kern w:val="0"/>
          <w:sz w:val="36"/>
          <w:szCs w:val="36"/>
        </w:rPr>
        <w:t>网站申报操作指南</w:t>
      </w:r>
    </w:p>
    <w:p w:rsidR="003B25CA" w:rsidRDefault="003B25CA" w:rsidP="003B25CA">
      <w:pPr>
        <w:widowControl/>
        <w:adjustRightInd w:val="0"/>
        <w:snapToGrid w:val="0"/>
        <w:spacing w:before="100" w:beforeAutospacing="1" w:after="100" w:afterAutospacing="1"/>
        <w:jc w:val="left"/>
        <w:outlineLvl w:val="1"/>
        <w:rPr>
          <w:rFonts w:ascii="Helvetica" w:hAnsi="Helvetica" w:cs="Helvetica"/>
          <w:b/>
          <w:bCs/>
          <w:kern w:val="0"/>
          <w:sz w:val="32"/>
          <w:szCs w:val="32"/>
        </w:rPr>
      </w:pPr>
      <w:r>
        <w:rPr>
          <w:rFonts w:ascii="Helvetica" w:hAnsi="Helvetica" w:cs="Helvetica" w:hint="eastAsia"/>
          <w:b/>
          <w:bCs/>
          <w:kern w:val="0"/>
          <w:sz w:val="32"/>
          <w:szCs w:val="32"/>
        </w:rPr>
        <w:t>一、</w:t>
      </w:r>
      <w:r>
        <w:rPr>
          <w:rFonts w:ascii="Helvetica" w:hAnsi="Helvetica" w:cs="Helvetica"/>
          <w:b/>
          <w:bCs/>
          <w:kern w:val="0"/>
          <w:sz w:val="32"/>
          <w:szCs w:val="32"/>
        </w:rPr>
        <w:t>注册</w:t>
      </w:r>
      <w:r>
        <w:rPr>
          <w:rFonts w:ascii="Helvetica" w:hAnsi="Helvetica" w:cs="Helvetica" w:hint="eastAsia"/>
          <w:b/>
          <w:bCs/>
          <w:kern w:val="0"/>
          <w:sz w:val="32"/>
          <w:szCs w:val="32"/>
        </w:rPr>
        <w:t>并登录（注：网站申报仅针对独立参展项目，组团参展将按承办合同和方案执行）</w:t>
      </w:r>
    </w:p>
    <w:p w:rsidR="003B25CA" w:rsidRDefault="003B25CA" w:rsidP="003B25CA">
      <w:pPr>
        <w:adjustRightInd w:val="0"/>
        <w:snapToGrid w:val="0"/>
        <w:spacing w:beforeAutospacing="1" w:afterAutospacing="1"/>
        <w:ind w:firstLineChars="200" w:firstLine="420"/>
        <w:jc w:val="center"/>
        <w:rPr>
          <w:rFonts w:ascii="Helvetica" w:hAnsi="Helvetica" w:cs="Helvetica"/>
          <w:kern w:val="0"/>
          <w:szCs w:val="21"/>
        </w:rPr>
      </w:pPr>
      <w:r>
        <w:rPr>
          <w:rFonts w:ascii="Helvetica" w:hAnsi="Helvetica" w:cs="Helvetica" w:hint="eastAsia"/>
          <w:kern w:val="0"/>
          <w:szCs w:val="21"/>
        </w:rPr>
        <w:t>1.</w:t>
      </w:r>
      <w:r>
        <w:rPr>
          <w:rFonts w:ascii="Helvetica" w:hAnsi="Helvetica" w:cs="Helvetica" w:hint="eastAsia"/>
          <w:kern w:val="0"/>
          <w:szCs w:val="21"/>
        </w:rPr>
        <w:t>进入中国创新创业成果交易会网站：</w:t>
      </w:r>
      <w:r>
        <w:rPr>
          <w:rFonts w:ascii="Calibri" w:hAnsi="Calibri"/>
          <w:kern w:val="0"/>
          <w:sz w:val="24"/>
        </w:rPr>
        <w:t>https://www.chinaief.cn</w:t>
      </w:r>
      <w:r>
        <w:rPr>
          <w:rFonts w:ascii="Helvetica" w:hAnsi="Helvetica" w:cs="Helvetica" w:hint="eastAsia"/>
          <w:kern w:val="0"/>
          <w:szCs w:val="21"/>
        </w:rPr>
        <w:t>，首页点击“参展报名”图标进入报名页面。</w:t>
      </w:r>
      <w:r>
        <w:rPr>
          <w:rFonts w:ascii="Helvetica" w:hAnsi="Helvetica" w:cs="Helvetica"/>
          <w:noProof/>
          <w:kern w:val="0"/>
          <w:sz w:val="32"/>
          <w:szCs w:val="32"/>
        </w:rPr>
        <w:drawing>
          <wp:inline distT="0" distB="0" distL="0" distR="0">
            <wp:extent cx="6758940" cy="3796665"/>
            <wp:effectExtent l="1905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cstate="print"/>
                    <a:srcRect/>
                    <a:stretch>
                      <a:fillRect/>
                    </a:stretch>
                  </pic:blipFill>
                  <pic:spPr bwMode="auto">
                    <a:xfrm>
                      <a:off x="0" y="0"/>
                      <a:ext cx="6758940" cy="3796665"/>
                    </a:xfrm>
                    <a:prstGeom prst="rect">
                      <a:avLst/>
                    </a:prstGeom>
                    <a:noFill/>
                    <a:ln w="9525">
                      <a:noFill/>
                      <a:miter lim="800000"/>
                      <a:headEnd/>
                      <a:tailEnd/>
                    </a:ln>
                  </pic:spPr>
                </pic:pic>
              </a:graphicData>
            </a:graphic>
          </wp:inline>
        </w:drawing>
      </w:r>
    </w:p>
    <w:p w:rsidR="003B25CA" w:rsidRDefault="003B25CA" w:rsidP="003B25CA">
      <w:pPr>
        <w:numPr>
          <w:ilvl w:val="0"/>
          <w:numId w:val="1"/>
        </w:numPr>
        <w:tabs>
          <w:tab w:val="left" w:pos="312"/>
        </w:tabs>
        <w:adjustRightInd w:val="0"/>
        <w:snapToGrid w:val="0"/>
        <w:spacing w:beforeAutospacing="1" w:afterAutospacing="1"/>
        <w:ind w:firstLineChars="200" w:firstLine="640"/>
        <w:jc w:val="left"/>
        <w:rPr>
          <w:rFonts w:ascii="Helvetica" w:hAnsi="Helvetica" w:cs="Helvetica"/>
          <w:kern w:val="0"/>
          <w:szCs w:val="21"/>
        </w:rPr>
      </w:pPr>
      <w:r>
        <w:rPr>
          <w:rFonts w:ascii="Helvetica" w:hAnsi="Helvetica" w:cs="Helvetica"/>
          <w:noProof/>
          <w:kern w:val="0"/>
          <w:sz w:val="32"/>
          <w:szCs w:val="32"/>
        </w:rPr>
        <w:lastRenderedPageBreak/>
        <w:drawing>
          <wp:anchor distT="0" distB="0" distL="0" distR="0" simplePos="0" relativeHeight="251660288" behindDoc="0" locked="0" layoutInCell="1" allowOverlap="1">
            <wp:simplePos x="0" y="0"/>
            <wp:positionH relativeFrom="column">
              <wp:posOffset>441325</wp:posOffset>
            </wp:positionH>
            <wp:positionV relativeFrom="paragraph">
              <wp:posOffset>428625</wp:posOffset>
            </wp:positionV>
            <wp:extent cx="7490460" cy="4108450"/>
            <wp:effectExtent l="19050" t="0" r="0" b="0"/>
            <wp:wrapSquare wrapText="bothSides"/>
            <wp:docPr id="9" name="图片 3" descr="屏幕快照%202020-02-26%20上午10.1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屏幕快照%202020-02-26%20上午10.17.02.png"/>
                    <pic:cNvPicPr>
                      <a:picLocks noChangeAspect="1" noChangeArrowheads="1"/>
                    </pic:cNvPicPr>
                  </pic:nvPicPr>
                  <pic:blipFill>
                    <a:blip r:embed="rId8" cstate="print"/>
                    <a:srcRect/>
                    <a:stretch>
                      <a:fillRect/>
                    </a:stretch>
                  </pic:blipFill>
                  <pic:spPr bwMode="auto">
                    <a:xfrm>
                      <a:off x="0" y="0"/>
                      <a:ext cx="7490460" cy="4108450"/>
                    </a:xfrm>
                    <a:prstGeom prst="rect">
                      <a:avLst/>
                    </a:prstGeom>
                    <a:noFill/>
                    <a:ln w="9525">
                      <a:noFill/>
                      <a:miter lim="800000"/>
                      <a:headEnd/>
                      <a:tailEnd/>
                    </a:ln>
                  </pic:spPr>
                </pic:pic>
              </a:graphicData>
            </a:graphic>
          </wp:anchor>
        </w:drawing>
      </w:r>
      <w:r>
        <w:rPr>
          <w:rFonts w:ascii="Helvetica" w:hAnsi="Helvetica" w:cs="Helvetica" w:hint="eastAsia"/>
          <w:kern w:val="0"/>
          <w:szCs w:val="21"/>
        </w:rPr>
        <w:t>若已有平台账号，请直接登录平台并进行参展成果填报。</w:t>
      </w:r>
    </w:p>
    <w:p w:rsidR="003B25CA" w:rsidRDefault="003B25CA" w:rsidP="003B25CA">
      <w:pPr>
        <w:adjustRightInd w:val="0"/>
        <w:snapToGrid w:val="0"/>
        <w:spacing w:beforeAutospacing="1" w:afterAutospacing="1"/>
        <w:ind w:firstLineChars="200" w:firstLine="420"/>
        <w:jc w:val="left"/>
        <w:rPr>
          <w:rFonts w:ascii="Helvetica" w:hAnsi="Helvetica" w:cs="Helvetica"/>
          <w:kern w:val="0"/>
          <w:szCs w:val="21"/>
        </w:rPr>
      </w:pPr>
    </w:p>
    <w:p w:rsidR="003B25CA" w:rsidRDefault="003B25CA" w:rsidP="003B25CA">
      <w:pPr>
        <w:adjustRightInd w:val="0"/>
        <w:snapToGrid w:val="0"/>
        <w:spacing w:beforeAutospacing="1" w:afterAutospacing="1"/>
        <w:ind w:firstLineChars="200" w:firstLine="420"/>
        <w:jc w:val="left"/>
        <w:rPr>
          <w:rFonts w:ascii="Helvetica" w:hAnsi="Helvetica" w:cs="Helvetica"/>
          <w:kern w:val="0"/>
          <w:szCs w:val="21"/>
        </w:rPr>
      </w:pPr>
    </w:p>
    <w:p w:rsidR="003B25CA" w:rsidRDefault="003B25CA" w:rsidP="003B25CA">
      <w:pPr>
        <w:adjustRightInd w:val="0"/>
        <w:snapToGrid w:val="0"/>
        <w:spacing w:beforeAutospacing="1" w:afterAutospacing="1"/>
        <w:ind w:firstLineChars="200" w:firstLine="420"/>
        <w:jc w:val="left"/>
        <w:rPr>
          <w:rFonts w:ascii="Helvetica" w:hAnsi="Helvetica" w:cs="Helvetica"/>
          <w:kern w:val="0"/>
          <w:szCs w:val="21"/>
        </w:rPr>
      </w:pPr>
    </w:p>
    <w:p w:rsidR="003B25CA" w:rsidRDefault="003B25CA" w:rsidP="003B25CA">
      <w:pPr>
        <w:adjustRightInd w:val="0"/>
        <w:snapToGrid w:val="0"/>
        <w:spacing w:beforeAutospacing="1" w:afterAutospacing="1"/>
        <w:ind w:firstLineChars="200" w:firstLine="420"/>
        <w:jc w:val="left"/>
        <w:rPr>
          <w:rFonts w:ascii="Helvetica" w:hAnsi="Helvetica" w:cs="Helvetica"/>
          <w:kern w:val="0"/>
          <w:szCs w:val="21"/>
        </w:rPr>
      </w:pPr>
    </w:p>
    <w:p w:rsidR="003B25CA" w:rsidRDefault="003B25CA" w:rsidP="003B25CA">
      <w:pPr>
        <w:adjustRightInd w:val="0"/>
        <w:snapToGrid w:val="0"/>
        <w:spacing w:beforeAutospacing="1" w:afterAutospacing="1"/>
        <w:ind w:firstLineChars="200" w:firstLine="420"/>
        <w:jc w:val="left"/>
        <w:rPr>
          <w:rFonts w:ascii="Helvetica" w:hAnsi="Helvetica" w:cs="Helvetica"/>
          <w:kern w:val="0"/>
          <w:szCs w:val="21"/>
        </w:rPr>
      </w:pPr>
    </w:p>
    <w:p w:rsidR="003B25CA" w:rsidRDefault="003B25CA" w:rsidP="003B25CA">
      <w:pPr>
        <w:adjustRightInd w:val="0"/>
        <w:snapToGrid w:val="0"/>
        <w:spacing w:beforeAutospacing="1" w:afterAutospacing="1"/>
        <w:ind w:firstLineChars="200" w:firstLine="420"/>
        <w:jc w:val="left"/>
        <w:rPr>
          <w:rFonts w:ascii="Helvetica" w:hAnsi="Helvetica" w:cs="Helvetica"/>
          <w:kern w:val="0"/>
          <w:szCs w:val="21"/>
        </w:rPr>
      </w:pPr>
    </w:p>
    <w:p w:rsidR="003B25CA" w:rsidRDefault="003B25CA" w:rsidP="003B25CA">
      <w:pPr>
        <w:adjustRightInd w:val="0"/>
        <w:snapToGrid w:val="0"/>
        <w:spacing w:beforeAutospacing="1" w:afterAutospacing="1"/>
        <w:ind w:firstLineChars="200" w:firstLine="420"/>
        <w:jc w:val="left"/>
        <w:rPr>
          <w:rFonts w:ascii="Helvetica" w:hAnsi="Helvetica" w:cs="Helvetica"/>
          <w:kern w:val="0"/>
          <w:szCs w:val="21"/>
        </w:rPr>
      </w:pPr>
    </w:p>
    <w:p w:rsidR="003B25CA" w:rsidRDefault="003B25CA" w:rsidP="003B25CA">
      <w:pPr>
        <w:adjustRightInd w:val="0"/>
        <w:snapToGrid w:val="0"/>
        <w:spacing w:beforeAutospacing="1" w:afterAutospacing="1"/>
        <w:ind w:firstLineChars="200" w:firstLine="420"/>
        <w:jc w:val="left"/>
        <w:rPr>
          <w:rFonts w:ascii="Helvetica" w:hAnsi="Helvetica" w:cs="Helvetica"/>
          <w:kern w:val="0"/>
          <w:szCs w:val="21"/>
        </w:rPr>
      </w:pPr>
    </w:p>
    <w:p w:rsidR="003B25CA" w:rsidRDefault="003B25CA" w:rsidP="003B25CA">
      <w:pPr>
        <w:adjustRightInd w:val="0"/>
        <w:snapToGrid w:val="0"/>
        <w:spacing w:beforeAutospacing="1" w:afterAutospacing="1"/>
        <w:ind w:firstLineChars="200" w:firstLine="420"/>
        <w:jc w:val="left"/>
        <w:rPr>
          <w:rFonts w:ascii="Helvetica" w:hAnsi="Helvetica" w:cs="Helvetica"/>
          <w:kern w:val="0"/>
          <w:szCs w:val="21"/>
        </w:rPr>
      </w:pPr>
    </w:p>
    <w:p w:rsidR="003B25CA" w:rsidRDefault="003B25CA" w:rsidP="003B25CA">
      <w:pPr>
        <w:adjustRightInd w:val="0"/>
        <w:snapToGrid w:val="0"/>
        <w:spacing w:beforeAutospacing="1" w:afterAutospacing="1"/>
        <w:ind w:firstLineChars="200" w:firstLine="420"/>
        <w:jc w:val="left"/>
        <w:rPr>
          <w:rFonts w:ascii="Helvetica" w:hAnsi="Helvetica" w:cs="Helvetica"/>
          <w:kern w:val="0"/>
          <w:szCs w:val="21"/>
        </w:rPr>
      </w:pPr>
    </w:p>
    <w:p w:rsidR="003B25CA" w:rsidRDefault="003B25CA" w:rsidP="003B25CA">
      <w:pPr>
        <w:adjustRightInd w:val="0"/>
        <w:snapToGrid w:val="0"/>
        <w:spacing w:beforeAutospacing="1" w:afterAutospacing="1"/>
        <w:ind w:firstLineChars="200" w:firstLine="420"/>
        <w:jc w:val="left"/>
        <w:rPr>
          <w:rFonts w:ascii="Helvetica" w:hAnsi="Helvetica" w:cs="Helvetica"/>
          <w:kern w:val="0"/>
          <w:szCs w:val="21"/>
        </w:rPr>
      </w:pPr>
    </w:p>
    <w:p w:rsidR="003B25CA" w:rsidRDefault="003B25CA" w:rsidP="003B25CA">
      <w:pPr>
        <w:adjustRightInd w:val="0"/>
        <w:snapToGrid w:val="0"/>
        <w:spacing w:beforeAutospacing="1" w:afterAutospacing="1"/>
        <w:ind w:firstLineChars="200" w:firstLine="420"/>
        <w:jc w:val="left"/>
        <w:rPr>
          <w:rFonts w:ascii="Helvetica" w:hAnsi="Helvetica" w:cs="Helvetica"/>
          <w:kern w:val="0"/>
          <w:szCs w:val="21"/>
        </w:rPr>
      </w:pPr>
    </w:p>
    <w:p w:rsidR="003B25CA" w:rsidRDefault="003B25CA" w:rsidP="003B25CA">
      <w:pPr>
        <w:adjustRightInd w:val="0"/>
        <w:snapToGrid w:val="0"/>
        <w:spacing w:beforeAutospacing="1" w:afterAutospacing="1"/>
        <w:ind w:firstLineChars="200" w:firstLine="420"/>
        <w:jc w:val="left"/>
        <w:rPr>
          <w:rFonts w:ascii="Helvetica" w:hAnsi="Helvetica" w:cs="Helvetica"/>
          <w:kern w:val="0"/>
          <w:szCs w:val="21"/>
        </w:rPr>
      </w:pPr>
    </w:p>
    <w:p w:rsidR="003B25CA" w:rsidRDefault="003B25CA" w:rsidP="003B25CA">
      <w:pPr>
        <w:adjustRightInd w:val="0"/>
        <w:snapToGrid w:val="0"/>
        <w:spacing w:beforeAutospacing="1" w:afterAutospacing="1"/>
        <w:ind w:firstLineChars="200" w:firstLine="420"/>
        <w:jc w:val="left"/>
        <w:rPr>
          <w:rFonts w:ascii="Helvetica" w:hAnsi="Helvetica" w:cs="Helvetica"/>
          <w:kern w:val="0"/>
          <w:szCs w:val="21"/>
        </w:rPr>
      </w:pPr>
    </w:p>
    <w:p w:rsidR="003B25CA" w:rsidRDefault="003B25CA" w:rsidP="003B25CA">
      <w:pPr>
        <w:adjustRightInd w:val="0"/>
        <w:snapToGrid w:val="0"/>
        <w:spacing w:beforeAutospacing="1" w:afterAutospacing="1"/>
        <w:jc w:val="left"/>
        <w:rPr>
          <w:rFonts w:ascii="Helvetica" w:hAnsi="Helvetica" w:cs="Helvetica"/>
          <w:kern w:val="0"/>
          <w:szCs w:val="21"/>
        </w:rPr>
      </w:pPr>
    </w:p>
    <w:p w:rsidR="003B25CA" w:rsidRDefault="003B25CA" w:rsidP="003B25CA">
      <w:pPr>
        <w:adjustRightInd w:val="0"/>
        <w:snapToGrid w:val="0"/>
        <w:spacing w:beforeAutospacing="1" w:afterAutospacing="1"/>
        <w:ind w:firstLineChars="200" w:firstLine="420"/>
        <w:jc w:val="left"/>
        <w:rPr>
          <w:rFonts w:ascii="Helvetica" w:hAnsi="Helvetica" w:cs="Helvetica"/>
          <w:kern w:val="0"/>
          <w:szCs w:val="21"/>
        </w:rPr>
      </w:pPr>
    </w:p>
    <w:p w:rsidR="003B25CA" w:rsidRDefault="003B25CA" w:rsidP="003B25CA">
      <w:pPr>
        <w:adjustRightInd w:val="0"/>
        <w:snapToGrid w:val="0"/>
        <w:spacing w:beforeAutospacing="1" w:afterAutospacing="1"/>
        <w:ind w:firstLineChars="200" w:firstLine="420"/>
        <w:jc w:val="left"/>
        <w:rPr>
          <w:rFonts w:ascii="Helvetica" w:hAnsi="Helvetica" w:cs="Helvetica"/>
          <w:kern w:val="0"/>
          <w:szCs w:val="21"/>
        </w:rPr>
      </w:pPr>
      <w:r>
        <w:rPr>
          <w:rFonts w:ascii="Helvetica" w:hAnsi="Helvetica" w:cs="Helvetica" w:hint="eastAsia"/>
          <w:kern w:val="0"/>
          <w:szCs w:val="21"/>
        </w:rPr>
        <w:lastRenderedPageBreak/>
        <w:t>3.</w:t>
      </w:r>
      <w:r>
        <w:rPr>
          <w:rFonts w:ascii="Helvetica" w:hAnsi="Helvetica" w:cs="Helvetica" w:hint="eastAsia"/>
          <w:kern w:val="0"/>
          <w:szCs w:val="21"/>
        </w:rPr>
        <w:t>若没有平台账号，请点击“注册”，并</w:t>
      </w:r>
      <w:r>
        <w:rPr>
          <w:rFonts w:ascii="Helvetica" w:hAnsi="Helvetica" w:cs="Helvetica"/>
          <w:kern w:val="0"/>
          <w:szCs w:val="21"/>
        </w:rPr>
        <w:t>按照表单提示填写相关信息</w:t>
      </w:r>
      <w:r>
        <w:rPr>
          <w:rFonts w:ascii="Helvetica" w:hAnsi="Helvetica" w:cs="Helvetica" w:hint="eastAsia"/>
          <w:kern w:val="0"/>
          <w:szCs w:val="21"/>
        </w:rPr>
        <w:t>注册成功后，返回账号登陆页面并登录本平台。</w:t>
      </w:r>
    </w:p>
    <w:p w:rsidR="003B25CA" w:rsidRDefault="003B25CA" w:rsidP="003B25CA">
      <w:pPr>
        <w:adjustRightInd w:val="0"/>
        <w:snapToGrid w:val="0"/>
        <w:spacing w:beforeAutospacing="1" w:afterAutospacing="1" w:line="240" w:lineRule="exact"/>
        <w:ind w:firstLineChars="200" w:firstLine="420"/>
        <w:jc w:val="left"/>
        <w:rPr>
          <w:rFonts w:ascii="Helvetica" w:hAnsi="Helvetica" w:cs="Helvetica"/>
          <w:kern w:val="0"/>
          <w:sz w:val="32"/>
          <w:szCs w:val="32"/>
        </w:rPr>
      </w:pPr>
      <w:r>
        <w:rPr>
          <w:rFonts w:ascii="Helvetica" w:hAnsi="Helvetica" w:cs="Helvetica" w:hint="eastAsia"/>
          <w:kern w:val="0"/>
          <w:szCs w:val="21"/>
        </w:rPr>
        <w:t>注：若参展单位</w:t>
      </w:r>
      <w:r>
        <w:rPr>
          <w:rFonts w:ascii="Helvetica" w:hAnsi="Helvetica" w:cs="Helvetica" w:hint="eastAsia"/>
          <w:kern w:val="0"/>
          <w:szCs w:val="21"/>
        </w:rPr>
        <w:t>/</w:t>
      </w:r>
      <w:r>
        <w:rPr>
          <w:rFonts w:ascii="Helvetica" w:hAnsi="Helvetica" w:cs="Helvetica" w:hint="eastAsia"/>
          <w:kern w:val="0"/>
          <w:szCs w:val="21"/>
        </w:rPr>
        <w:t>项目属于组团，请务必在注册页面“所属组团”中规范填写组团单位全称；若为独立项目参展，则无需填写所属组团。</w:t>
      </w:r>
    </w:p>
    <w:p w:rsidR="003B25CA" w:rsidRDefault="003B25CA" w:rsidP="003B25CA">
      <w:pPr>
        <w:widowControl/>
        <w:spacing w:before="100" w:beforeAutospacing="1" w:after="100" w:afterAutospacing="1"/>
        <w:jc w:val="center"/>
        <w:outlineLvl w:val="1"/>
        <w:rPr>
          <w:rFonts w:ascii="Helvetica" w:hAnsi="Helvetica" w:cs="Helvetica"/>
          <w:b/>
          <w:bCs/>
          <w:kern w:val="0"/>
          <w:sz w:val="32"/>
          <w:szCs w:val="32"/>
        </w:rPr>
      </w:pPr>
      <w:r>
        <w:rPr>
          <w:rFonts w:ascii="宋体" w:hAnsi="宋体" w:cs="宋体"/>
          <w:b/>
          <w:bCs/>
          <w:noProof/>
          <w:kern w:val="0"/>
          <w:sz w:val="36"/>
          <w:szCs w:val="36"/>
        </w:rPr>
        <w:drawing>
          <wp:inline distT="0" distB="0" distL="0" distR="0">
            <wp:extent cx="6027420" cy="46088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cstate="print"/>
                    <a:srcRect b="10049"/>
                    <a:stretch>
                      <a:fillRect/>
                    </a:stretch>
                  </pic:blipFill>
                  <pic:spPr bwMode="auto">
                    <a:xfrm>
                      <a:off x="0" y="0"/>
                      <a:ext cx="6027420" cy="4608830"/>
                    </a:xfrm>
                    <a:prstGeom prst="rect">
                      <a:avLst/>
                    </a:prstGeom>
                    <a:noFill/>
                    <a:ln w="9525">
                      <a:noFill/>
                      <a:miter lim="800000"/>
                      <a:headEnd/>
                      <a:tailEnd/>
                    </a:ln>
                  </pic:spPr>
                </pic:pic>
              </a:graphicData>
            </a:graphic>
          </wp:inline>
        </w:drawing>
      </w:r>
    </w:p>
    <w:p w:rsidR="003B25CA" w:rsidRDefault="003B25CA" w:rsidP="003B25CA">
      <w:pPr>
        <w:widowControl/>
        <w:spacing w:before="100" w:beforeAutospacing="1" w:after="100" w:afterAutospacing="1"/>
        <w:jc w:val="left"/>
        <w:outlineLvl w:val="1"/>
        <w:rPr>
          <w:rFonts w:ascii="Helvetica" w:hAnsi="Helvetica" w:cs="Helvetica"/>
          <w:b/>
          <w:bCs/>
          <w:kern w:val="0"/>
          <w:sz w:val="32"/>
          <w:szCs w:val="32"/>
        </w:rPr>
      </w:pPr>
      <w:r>
        <w:rPr>
          <w:rFonts w:ascii="Helvetica" w:hAnsi="Helvetica" w:cs="Helvetica" w:hint="eastAsia"/>
          <w:b/>
          <w:bCs/>
          <w:kern w:val="0"/>
          <w:sz w:val="32"/>
          <w:szCs w:val="32"/>
        </w:rPr>
        <w:lastRenderedPageBreak/>
        <w:t>二、参展成果填报</w:t>
      </w:r>
    </w:p>
    <w:p w:rsidR="003B25CA" w:rsidRDefault="003B25CA" w:rsidP="003B25CA">
      <w:pPr>
        <w:spacing w:beforeAutospacing="1" w:afterAutospacing="1"/>
        <w:ind w:firstLineChars="200" w:firstLine="420"/>
        <w:jc w:val="left"/>
        <w:rPr>
          <w:rFonts w:ascii="Helvetica" w:hAnsi="Helvetica" w:cs="Helvetica"/>
          <w:kern w:val="0"/>
          <w:szCs w:val="21"/>
        </w:rPr>
      </w:pPr>
      <w:r>
        <w:rPr>
          <w:rFonts w:ascii="Helvetica" w:hAnsi="Helvetica" w:cs="Helvetica" w:hint="eastAsia"/>
          <w:kern w:val="0"/>
          <w:szCs w:val="21"/>
        </w:rPr>
        <w:t>1.</w:t>
      </w:r>
      <w:r>
        <w:rPr>
          <w:rFonts w:ascii="Helvetica" w:hAnsi="Helvetica" w:cs="Helvetica" w:hint="eastAsia"/>
          <w:kern w:val="0"/>
          <w:szCs w:val="21"/>
        </w:rPr>
        <w:t>登录后，直接进入参展项目填报界面如下，用户可以填报参展项目基本信息并上传附件资料，然后点击“提交”：</w:t>
      </w:r>
    </w:p>
    <w:p w:rsidR="003B25CA" w:rsidRDefault="003B25CA" w:rsidP="003B25CA">
      <w:pPr>
        <w:spacing w:before="100" w:beforeAutospacing="1" w:after="100" w:afterAutospacing="1"/>
        <w:ind w:firstLineChars="200" w:firstLine="480"/>
        <w:jc w:val="left"/>
        <w:rPr>
          <w:rFonts w:ascii="Helvetica" w:hAnsi="Helvetica" w:cs="Helvetica"/>
          <w:kern w:val="0"/>
          <w:szCs w:val="21"/>
        </w:rPr>
      </w:pPr>
      <w:r>
        <w:rPr>
          <w:rFonts w:ascii="Calibri" w:hAnsi="Calibri"/>
          <w:noProof/>
          <w:kern w:val="0"/>
          <w:sz w:val="24"/>
        </w:rPr>
        <w:drawing>
          <wp:inline distT="0" distB="0" distL="0" distR="0">
            <wp:extent cx="8858885" cy="4681855"/>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cstate="print"/>
                    <a:srcRect/>
                    <a:stretch>
                      <a:fillRect/>
                    </a:stretch>
                  </pic:blipFill>
                  <pic:spPr bwMode="auto">
                    <a:xfrm>
                      <a:off x="0" y="0"/>
                      <a:ext cx="8858885" cy="4681855"/>
                    </a:xfrm>
                    <a:prstGeom prst="rect">
                      <a:avLst/>
                    </a:prstGeom>
                    <a:noFill/>
                    <a:ln w="9525">
                      <a:noFill/>
                      <a:miter lim="800000"/>
                      <a:headEnd/>
                      <a:tailEnd/>
                    </a:ln>
                  </pic:spPr>
                </pic:pic>
              </a:graphicData>
            </a:graphic>
          </wp:inline>
        </w:drawing>
      </w:r>
    </w:p>
    <w:p w:rsidR="003B25CA" w:rsidRDefault="003B25CA" w:rsidP="003B25CA">
      <w:pPr>
        <w:ind w:firstLine="420"/>
        <w:rPr>
          <w:rFonts w:ascii="Calibri" w:hAnsi="Calibri"/>
          <w:szCs w:val="22"/>
        </w:rPr>
      </w:pPr>
    </w:p>
    <w:p w:rsidR="003B25CA" w:rsidRDefault="003B25CA" w:rsidP="003B25CA">
      <w:pPr>
        <w:ind w:firstLine="420"/>
        <w:rPr>
          <w:rFonts w:ascii="Calibri" w:hAnsi="Calibri"/>
          <w:szCs w:val="22"/>
        </w:rPr>
      </w:pPr>
      <w:r>
        <w:rPr>
          <w:rFonts w:ascii="Calibri" w:hAnsi="Calibri" w:hint="eastAsia"/>
          <w:szCs w:val="22"/>
        </w:rPr>
        <w:t>2.</w:t>
      </w:r>
      <w:r>
        <w:rPr>
          <w:rFonts w:ascii="Calibri" w:hAnsi="Calibri" w:hint="eastAsia"/>
          <w:szCs w:val="22"/>
        </w:rPr>
        <w:t>保存后进入待提交状态，这时项目处于“待初审”状态，可以修改项目信息和更改附件；若点击右上角“新增”则进入上一步填报界面。</w:t>
      </w:r>
    </w:p>
    <w:p w:rsidR="003B25CA" w:rsidRDefault="003B25CA" w:rsidP="003B25CA">
      <w:pPr>
        <w:ind w:firstLine="420"/>
        <w:rPr>
          <w:rFonts w:ascii="Calibri" w:hAnsi="Calibri"/>
          <w:szCs w:val="22"/>
        </w:rPr>
      </w:pPr>
    </w:p>
    <w:p w:rsidR="003B25CA" w:rsidRDefault="003B25CA" w:rsidP="003B25CA">
      <w:pPr>
        <w:ind w:firstLine="420"/>
        <w:rPr>
          <w:rFonts w:ascii="Calibri" w:hAnsi="Calibri"/>
          <w:szCs w:val="22"/>
        </w:rPr>
      </w:pPr>
      <w:r>
        <w:rPr>
          <w:rFonts w:ascii="Calibri" w:hAnsi="Calibri"/>
          <w:noProof/>
          <w:szCs w:val="22"/>
        </w:rPr>
        <w:drawing>
          <wp:inline distT="0" distB="0" distL="0" distR="0">
            <wp:extent cx="8244205" cy="4279265"/>
            <wp:effectExtent l="1905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cstate="print"/>
                    <a:srcRect/>
                    <a:stretch>
                      <a:fillRect/>
                    </a:stretch>
                  </pic:blipFill>
                  <pic:spPr bwMode="auto">
                    <a:xfrm>
                      <a:off x="0" y="0"/>
                      <a:ext cx="8244205" cy="4279265"/>
                    </a:xfrm>
                    <a:prstGeom prst="rect">
                      <a:avLst/>
                    </a:prstGeom>
                    <a:noFill/>
                    <a:ln w="9525">
                      <a:noFill/>
                      <a:miter lim="800000"/>
                      <a:headEnd/>
                      <a:tailEnd/>
                    </a:ln>
                  </pic:spPr>
                </pic:pic>
              </a:graphicData>
            </a:graphic>
          </wp:inline>
        </w:drawing>
      </w:r>
    </w:p>
    <w:p w:rsidR="003B25CA" w:rsidRDefault="003B25CA" w:rsidP="003B25CA">
      <w:pPr>
        <w:rPr>
          <w:rFonts w:ascii="Calibri" w:hAnsi="Calibri"/>
          <w:szCs w:val="22"/>
        </w:rPr>
      </w:pPr>
    </w:p>
    <w:p w:rsidR="003B25CA" w:rsidRDefault="003B25CA" w:rsidP="003B25CA">
      <w:pPr>
        <w:rPr>
          <w:rFonts w:ascii="Calibri" w:hAnsi="Calibri"/>
          <w:szCs w:val="22"/>
        </w:rPr>
      </w:pPr>
    </w:p>
    <w:p w:rsidR="003B25CA" w:rsidRDefault="003B25CA" w:rsidP="003B25CA">
      <w:pPr>
        <w:rPr>
          <w:rFonts w:ascii="Calibri" w:hAnsi="Calibri"/>
          <w:szCs w:val="22"/>
        </w:rPr>
      </w:pPr>
    </w:p>
    <w:p w:rsidR="003B25CA" w:rsidRDefault="003B25CA" w:rsidP="003B25CA">
      <w:pPr>
        <w:rPr>
          <w:rFonts w:ascii="Calibri" w:hAnsi="Calibri"/>
          <w:szCs w:val="22"/>
        </w:rPr>
      </w:pPr>
    </w:p>
    <w:p w:rsidR="003B25CA" w:rsidRDefault="003B25CA" w:rsidP="003B25CA">
      <w:pPr>
        <w:rPr>
          <w:rFonts w:ascii="Calibri" w:hAnsi="Calibri"/>
          <w:szCs w:val="22"/>
        </w:rPr>
      </w:pPr>
    </w:p>
    <w:p w:rsidR="003B25CA" w:rsidRDefault="003B25CA" w:rsidP="003B25CA">
      <w:pPr>
        <w:rPr>
          <w:rFonts w:ascii="Calibri" w:hAnsi="Calibri"/>
          <w:szCs w:val="22"/>
        </w:rPr>
      </w:pPr>
      <w:r>
        <w:rPr>
          <w:rFonts w:ascii="Calibri" w:hAnsi="Calibri" w:hint="eastAsia"/>
          <w:szCs w:val="22"/>
        </w:rPr>
        <w:lastRenderedPageBreak/>
        <w:t>3.</w:t>
      </w:r>
      <w:r>
        <w:rPr>
          <w:rFonts w:ascii="Calibri" w:hAnsi="Calibri" w:hint="eastAsia"/>
          <w:szCs w:val="22"/>
        </w:rPr>
        <w:t>若成果填报后已保存或已提交，再次登陆系统后，需先点击右上角“进入管理面版”，即可对已填报成果项目继续进行操作：</w:t>
      </w:r>
    </w:p>
    <w:p w:rsidR="003B25CA" w:rsidRDefault="003B25CA" w:rsidP="003B25CA">
      <w:pPr>
        <w:rPr>
          <w:rFonts w:ascii="Calibri" w:hAnsi="Calibri"/>
          <w:szCs w:val="22"/>
        </w:rPr>
      </w:pPr>
      <w:r>
        <w:rPr>
          <w:rFonts w:ascii="Calibri" w:hAnsi="Calibri"/>
          <w:noProof/>
          <w:szCs w:val="22"/>
        </w:rPr>
        <w:drawing>
          <wp:inline distT="0" distB="0" distL="0" distR="0">
            <wp:extent cx="8061325" cy="444754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cstate="print"/>
                    <a:srcRect/>
                    <a:stretch>
                      <a:fillRect/>
                    </a:stretch>
                  </pic:blipFill>
                  <pic:spPr bwMode="auto">
                    <a:xfrm>
                      <a:off x="0" y="0"/>
                      <a:ext cx="8061325" cy="4447540"/>
                    </a:xfrm>
                    <a:prstGeom prst="rect">
                      <a:avLst/>
                    </a:prstGeom>
                    <a:noFill/>
                    <a:ln w="9525">
                      <a:noFill/>
                      <a:miter lim="800000"/>
                      <a:headEnd/>
                      <a:tailEnd/>
                    </a:ln>
                  </pic:spPr>
                </pic:pic>
              </a:graphicData>
            </a:graphic>
          </wp:inline>
        </w:drawing>
      </w:r>
    </w:p>
    <w:p w:rsidR="003B25CA" w:rsidRDefault="003B25CA" w:rsidP="003B25CA">
      <w:pPr>
        <w:rPr>
          <w:rFonts w:ascii="Calibri" w:hAnsi="Calibri"/>
          <w:szCs w:val="22"/>
        </w:rPr>
      </w:pPr>
    </w:p>
    <w:p w:rsidR="003B25CA" w:rsidRDefault="003B25CA" w:rsidP="003B25CA">
      <w:pPr>
        <w:rPr>
          <w:rFonts w:ascii="Calibri" w:hAnsi="Calibri"/>
          <w:szCs w:val="22"/>
        </w:rPr>
      </w:pPr>
    </w:p>
    <w:p w:rsidR="003B25CA" w:rsidRDefault="003B25CA" w:rsidP="003B25CA">
      <w:pPr>
        <w:rPr>
          <w:rFonts w:ascii="Calibri" w:hAnsi="Calibri"/>
          <w:szCs w:val="22"/>
        </w:rPr>
      </w:pPr>
    </w:p>
    <w:p w:rsidR="003B25CA" w:rsidRDefault="003B25CA" w:rsidP="003B25CA">
      <w:pPr>
        <w:rPr>
          <w:rFonts w:ascii="Calibri" w:hAnsi="Calibri"/>
          <w:szCs w:val="22"/>
        </w:rPr>
      </w:pPr>
    </w:p>
    <w:p w:rsidR="003B25CA" w:rsidRDefault="003B25CA" w:rsidP="003B25CA">
      <w:pPr>
        <w:rPr>
          <w:rFonts w:ascii="Calibri" w:hAnsi="Calibri"/>
          <w:szCs w:val="22"/>
        </w:rPr>
      </w:pPr>
    </w:p>
    <w:p w:rsidR="003B25CA" w:rsidRDefault="003B25CA" w:rsidP="003B25CA">
      <w:pPr>
        <w:rPr>
          <w:rFonts w:ascii="Calibri" w:hAnsi="Calibri"/>
          <w:szCs w:val="22"/>
        </w:rPr>
      </w:pPr>
    </w:p>
    <w:p w:rsidR="003B25CA" w:rsidRDefault="003B25CA" w:rsidP="003B25CA">
      <w:pPr>
        <w:widowControl/>
        <w:spacing w:before="100" w:beforeAutospacing="1" w:after="100" w:afterAutospacing="1"/>
        <w:jc w:val="left"/>
        <w:outlineLvl w:val="1"/>
        <w:rPr>
          <w:rFonts w:ascii="Helvetica" w:hAnsi="Helvetica" w:cs="Helvetica"/>
          <w:b/>
          <w:bCs/>
          <w:kern w:val="0"/>
          <w:sz w:val="32"/>
          <w:szCs w:val="32"/>
        </w:rPr>
      </w:pPr>
      <w:r>
        <w:rPr>
          <w:rFonts w:ascii="Helvetica" w:hAnsi="Helvetica" w:cs="Helvetica" w:hint="eastAsia"/>
          <w:b/>
          <w:bCs/>
          <w:kern w:val="0"/>
          <w:sz w:val="32"/>
          <w:szCs w:val="32"/>
        </w:rPr>
        <w:lastRenderedPageBreak/>
        <w:t>三、提交参展成果</w:t>
      </w:r>
    </w:p>
    <w:p w:rsidR="003B25CA" w:rsidRDefault="003B25CA" w:rsidP="003B25CA">
      <w:pPr>
        <w:ind w:left="420"/>
        <w:rPr>
          <w:rFonts w:ascii="Calibri" w:hAnsi="Calibri"/>
          <w:szCs w:val="22"/>
        </w:rPr>
      </w:pPr>
      <w:r>
        <w:rPr>
          <w:rFonts w:ascii="Calibri" w:hAnsi="Calibri" w:hint="eastAsia"/>
          <w:szCs w:val="22"/>
        </w:rPr>
        <w:t>1.</w:t>
      </w:r>
      <w:r>
        <w:rPr>
          <w:rFonts w:ascii="Calibri" w:hAnsi="Calibri" w:hint="eastAsia"/>
          <w:szCs w:val="22"/>
        </w:rPr>
        <w:t>点击“提交”后，即完成参展申请的填报。参展成果处于</w:t>
      </w:r>
      <w:r>
        <w:rPr>
          <w:rFonts w:ascii="Calibri" w:hAnsi="Calibri" w:hint="eastAsia"/>
          <w:szCs w:val="22"/>
          <w:lang w:val="en-GB"/>
        </w:rPr>
        <w:t>“待初审</w:t>
      </w:r>
      <w:r>
        <w:rPr>
          <w:rFonts w:ascii="Calibri" w:hAnsi="Calibri"/>
          <w:szCs w:val="22"/>
        </w:rPr>
        <w:t>”</w:t>
      </w:r>
      <w:r>
        <w:rPr>
          <w:rFonts w:ascii="Calibri" w:hAnsi="Calibri" w:hint="eastAsia"/>
          <w:szCs w:val="22"/>
        </w:rPr>
        <w:t>状态。在此状态下，可以选择删除或者重新编辑（若超过申报截止时间则不能</w:t>
      </w:r>
    </w:p>
    <w:p w:rsidR="003B25CA" w:rsidRDefault="003B25CA" w:rsidP="003B25CA">
      <w:pPr>
        <w:ind w:left="420"/>
        <w:rPr>
          <w:rFonts w:ascii="Calibri" w:hAnsi="Calibri"/>
          <w:szCs w:val="22"/>
        </w:rPr>
      </w:pPr>
      <w:r>
        <w:rPr>
          <w:rFonts w:ascii="Calibri" w:hAnsi="Calibri" w:hint="eastAsia"/>
          <w:szCs w:val="22"/>
        </w:rPr>
        <w:t>修改）。</w:t>
      </w:r>
    </w:p>
    <w:p w:rsidR="003B25CA" w:rsidRDefault="003B25CA" w:rsidP="003B25CA">
      <w:pPr>
        <w:ind w:firstLine="420"/>
        <w:rPr>
          <w:rFonts w:ascii="Calibri" w:hAnsi="Calibri"/>
          <w:szCs w:val="22"/>
        </w:rPr>
      </w:pPr>
      <w:r>
        <w:rPr>
          <w:rFonts w:ascii="Calibri" w:hAnsi="Calibri"/>
          <w:noProof/>
          <w:szCs w:val="22"/>
        </w:rPr>
        <w:drawing>
          <wp:inline distT="0" distB="0" distL="0" distR="0">
            <wp:extent cx="7790815" cy="4301490"/>
            <wp:effectExtent l="1905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 cstate="print"/>
                    <a:srcRect/>
                    <a:stretch>
                      <a:fillRect/>
                    </a:stretch>
                  </pic:blipFill>
                  <pic:spPr bwMode="auto">
                    <a:xfrm>
                      <a:off x="0" y="0"/>
                      <a:ext cx="7790815" cy="4301490"/>
                    </a:xfrm>
                    <a:prstGeom prst="rect">
                      <a:avLst/>
                    </a:prstGeom>
                    <a:noFill/>
                    <a:ln w="9525">
                      <a:noFill/>
                      <a:miter lim="800000"/>
                      <a:headEnd/>
                      <a:tailEnd/>
                    </a:ln>
                  </pic:spPr>
                </pic:pic>
              </a:graphicData>
            </a:graphic>
          </wp:inline>
        </w:drawing>
      </w:r>
    </w:p>
    <w:p w:rsidR="003B25CA" w:rsidRDefault="003B25CA" w:rsidP="003B25CA">
      <w:pPr>
        <w:rPr>
          <w:rFonts w:ascii="Calibri" w:hAnsi="Calibri"/>
          <w:szCs w:val="22"/>
        </w:rPr>
      </w:pPr>
    </w:p>
    <w:p w:rsidR="003B25CA" w:rsidRDefault="003B25CA" w:rsidP="003B25CA">
      <w:pPr>
        <w:ind w:firstLine="420"/>
        <w:rPr>
          <w:rFonts w:ascii="Calibri" w:hAnsi="Calibri"/>
          <w:szCs w:val="22"/>
        </w:rPr>
      </w:pPr>
    </w:p>
    <w:p w:rsidR="003B25CA" w:rsidRDefault="003B25CA" w:rsidP="003B25CA">
      <w:pPr>
        <w:ind w:firstLine="420"/>
        <w:rPr>
          <w:rFonts w:ascii="Calibri" w:hAnsi="Calibri"/>
          <w:szCs w:val="22"/>
        </w:rPr>
      </w:pPr>
    </w:p>
    <w:p w:rsidR="003B25CA" w:rsidRDefault="003B25CA" w:rsidP="003B25CA">
      <w:pPr>
        <w:ind w:firstLine="420"/>
        <w:rPr>
          <w:rFonts w:ascii="Calibri" w:hAnsi="Calibri"/>
          <w:szCs w:val="22"/>
        </w:rPr>
      </w:pPr>
      <w:r>
        <w:rPr>
          <w:rFonts w:ascii="Calibri" w:hAnsi="Calibri" w:hint="eastAsia"/>
          <w:szCs w:val="22"/>
        </w:rPr>
        <w:lastRenderedPageBreak/>
        <w:t>2.</w:t>
      </w:r>
      <w:r>
        <w:rPr>
          <w:rFonts w:ascii="Calibri" w:hAnsi="Calibri" w:hint="eastAsia"/>
          <w:szCs w:val="22"/>
        </w:rPr>
        <w:t>通过初审的参展成果可以在“待通知”里面查看：</w:t>
      </w:r>
    </w:p>
    <w:p w:rsidR="003B25CA" w:rsidRDefault="003B25CA" w:rsidP="003B25CA">
      <w:pPr>
        <w:ind w:firstLine="420"/>
        <w:rPr>
          <w:rFonts w:ascii="Calibri" w:hAnsi="Calibri"/>
          <w:szCs w:val="22"/>
        </w:rPr>
      </w:pPr>
    </w:p>
    <w:p w:rsidR="003B25CA" w:rsidRDefault="003B25CA" w:rsidP="003B25CA">
      <w:pPr>
        <w:ind w:firstLine="420"/>
        <w:rPr>
          <w:rFonts w:ascii="Calibri" w:hAnsi="Calibri"/>
          <w:szCs w:val="22"/>
        </w:rPr>
      </w:pPr>
      <w:r>
        <w:rPr>
          <w:rFonts w:ascii="Calibri" w:hAnsi="Calibri"/>
          <w:noProof/>
          <w:szCs w:val="22"/>
        </w:rPr>
        <w:drawing>
          <wp:inline distT="0" distB="0" distL="0" distR="0">
            <wp:extent cx="8302625" cy="4579620"/>
            <wp:effectExtent l="19050" t="0" r="317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4" cstate="print"/>
                    <a:srcRect/>
                    <a:stretch>
                      <a:fillRect/>
                    </a:stretch>
                  </pic:blipFill>
                  <pic:spPr bwMode="auto">
                    <a:xfrm>
                      <a:off x="0" y="0"/>
                      <a:ext cx="8302625" cy="4579620"/>
                    </a:xfrm>
                    <a:prstGeom prst="rect">
                      <a:avLst/>
                    </a:prstGeom>
                    <a:noFill/>
                    <a:ln w="9525">
                      <a:noFill/>
                      <a:miter lim="800000"/>
                      <a:headEnd/>
                      <a:tailEnd/>
                    </a:ln>
                  </pic:spPr>
                </pic:pic>
              </a:graphicData>
            </a:graphic>
          </wp:inline>
        </w:drawing>
      </w:r>
    </w:p>
    <w:p w:rsidR="003B25CA" w:rsidRDefault="003B25CA" w:rsidP="003B25CA">
      <w:pPr>
        <w:ind w:firstLine="420"/>
        <w:rPr>
          <w:rFonts w:ascii="Calibri" w:hAnsi="Calibri"/>
          <w:szCs w:val="22"/>
        </w:rPr>
      </w:pPr>
    </w:p>
    <w:p w:rsidR="003B25CA" w:rsidRDefault="003B25CA" w:rsidP="003B25CA">
      <w:pPr>
        <w:ind w:firstLine="420"/>
        <w:rPr>
          <w:rFonts w:ascii="Calibri" w:hAnsi="Calibri"/>
          <w:szCs w:val="22"/>
        </w:rPr>
      </w:pPr>
    </w:p>
    <w:p w:rsidR="003B25CA" w:rsidRDefault="003B25CA" w:rsidP="003B25CA">
      <w:pPr>
        <w:rPr>
          <w:rFonts w:ascii="Calibri" w:hAnsi="Calibri"/>
          <w:szCs w:val="22"/>
        </w:rPr>
      </w:pPr>
    </w:p>
    <w:p w:rsidR="003B25CA" w:rsidRDefault="003B25CA" w:rsidP="003B25CA">
      <w:pPr>
        <w:widowControl/>
        <w:spacing w:before="100" w:beforeAutospacing="1" w:after="100" w:afterAutospacing="1"/>
        <w:jc w:val="left"/>
        <w:outlineLvl w:val="1"/>
        <w:rPr>
          <w:rFonts w:ascii="Helvetica" w:hAnsi="Helvetica" w:cs="Helvetica"/>
          <w:b/>
          <w:bCs/>
          <w:kern w:val="0"/>
          <w:sz w:val="32"/>
          <w:szCs w:val="32"/>
        </w:rPr>
      </w:pPr>
      <w:r>
        <w:rPr>
          <w:rFonts w:ascii="Helvetica" w:hAnsi="Helvetica" w:cs="Helvetica" w:hint="eastAsia"/>
          <w:b/>
          <w:bCs/>
          <w:kern w:val="0"/>
          <w:sz w:val="32"/>
          <w:szCs w:val="32"/>
        </w:rPr>
        <w:lastRenderedPageBreak/>
        <w:t>四、入选参展项目二次提交资料</w:t>
      </w:r>
    </w:p>
    <w:p w:rsidR="003B25CA" w:rsidRDefault="003B25CA" w:rsidP="003B25CA">
      <w:pPr>
        <w:ind w:firstLine="420"/>
        <w:rPr>
          <w:rFonts w:ascii="Calibri" w:hAnsi="Calibri" w:hint="eastAsia"/>
          <w:szCs w:val="22"/>
        </w:rPr>
      </w:pPr>
      <w:r>
        <w:rPr>
          <w:rFonts w:ascii="Calibri" w:hAnsi="Calibri" w:hint="eastAsia"/>
          <w:szCs w:val="22"/>
        </w:rPr>
        <w:t>参展申请的填报完成、审核通过后，参展成果会在“待通知”专栏里面展示，创交会办公室将按规定组织进行审核，审核通过后会逐一通知，若审核未通过，则参展成果会在“已驳回”专栏。</w:t>
      </w:r>
    </w:p>
    <w:p w:rsidR="003B25CA" w:rsidRDefault="003B25CA" w:rsidP="003B25CA">
      <w:pPr>
        <w:ind w:firstLine="420"/>
        <w:rPr>
          <w:rFonts w:ascii="Calibri" w:hAnsi="Calibri" w:hint="eastAsia"/>
          <w:szCs w:val="22"/>
        </w:rPr>
      </w:pPr>
    </w:p>
    <w:p w:rsidR="003B25CA" w:rsidRDefault="003B25CA" w:rsidP="003B25CA">
      <w:pPr>
        <w:ind w:firstLine="420"/>
        <w:rPr>
          <w:rFonts w:ascii="Calibri" w:hAnsi="Calibri" w:hint="eastAsia"/>
          <w:szCs w:val="22"/>
        </w:rPr>
        <w:sectPr w:rsidR="003B25CA">
          <w:pgSz w:w="16838" w:h="11906" w:orient="landscape"/>
          <w:pgMar w:top="1418" w:right="1440" w:bottom="1418" w:left="1440" w:header="851" w:footer="992" w:gutter="0"/>
          <w:cols w:space="720"/>
          <w:docGrid w:linePitch="312"/>
        </w:sectPr>
      </w:pPr>
      <w:r>
        <w:rPr>
          <w:noProof/>
        </w:rPr>
        <w:drawing>
          <wp:inline distT="0" distB="0" distL="0" distR="0">
            <wp:extent cx="8500110" cy="4696460"/>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5" cstate="print"/>
                    <a:srcRect/>
                    <a:stretch>
                      <a:fillRect/>
                    </a:stretch>
                  </pic:blipFill>
                  <pic:spPr bwMode="auto">
                    <a:xfrm>
                      <a:off x="0" y="0"/>
                      <a:ext cx="8500110" cy="4696460"/>
                    </a:xfrm>
                    <a:prstGeom prst="rect">
                      <a:avLst/>
                    </a:prstGeom>
                    <a:noFill/>
                    <a:ln w="9525">
                      <a:noFill/>
                      <a:miter lim="800000"/>
                      <a:headEnd/>
                      <a:tailEnd/>
                    </a:ln>
                  </pic:spPr>
                </pic:pic>
              </a:graphicData>
            </a:graphic>
          </wp:inline>
        </w:drawing>
      </w:r>
    </w:p>
    <w:p w:rsidR="003B25CA" w:rsidRDefault="003B25CA" w:rsidP="003B25CA">
      <w:pPr>
        <w:rPr>
          <w:rFonts w:ascii="方正小标宋简体" w:eastAsia="方正小标宋简体" w:hAnsi="黑体" w:cs="仿宋_GB2312"/>
          <w:sz w:val="44"/>
          <w:szCs w:val="44"/>
        </w:rPr>
      </w:pPr>
      <w:r>
        <w:rPr>
          <w:rFonts w:ascii="黑体" w:eastAsia="黑体" w:hAnsi="黑体" w:cs="仿宋_GB2312" w:hint="eastAsia"/>
          <w:sz w:val="32"/>
          <w:szCs w:val="32"/>
        </w:rPr>
        <w:lastRenderedPageBreak/>
        <w:t>附件3</w:t>
      </w:r>
    </w:p>
    <w:p w:rsidR="003B25CA" w:rsidRDefault="003B25CA" w:rsidP="003B25CA">
      <w:pPr>
        <w:adjustRightInd w:val="0"/>
        <w:snapToGrid w:val="0"/>
        <w:spacing w:line="540" w:lineRule="exact"/>
        <w:jc w:val="center"/>
        <w:rPr>
          <w:rFonts w:ascii="方正小标宋简体" w:eastAsia="方正小标宋简体" w:hAnsi="黑体" w:cs="仿宋_GB2312"/>
          <w:sz w:val="44"/>
          <w:szCs w:val="44"/>
        </w:rPr>
      </w:pPr>
      <w:r>
        <w:rPr>
          <w:rFonts w:ascii="方正小标宋简体" w:eastAsia="方正小标宋简体" w:hAnsi="黑体" w:cs="仿宋_GB2312" w:hint="eastAsia"/>
          <w:sz w:val="44"/>
          <w:szCs w:val="44"/>
        </w:rPr>
        <w:t>2021创交会组团参展申报表</w:t>
      </w:r>
    </w:p>
    <w:tbl>
      <w:tblPr>
        <w:tblW w:w="9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97"/>
        <w:gridCol w:w="2934"/>
        <w:gridCol w:w="1559"/>
        <w:gridCol w:w="2977"/>
      </w:tblGrid>
      <w:tr w:rsidR="003B25CA" w:rsidTr="00C10963">
        <w:trPr>
          <w:trHeight w:val="680"/>
          <w:jc w:val="center"/>
        </w:trPr>
        <w:tc>
          <w:tcPr>
            <w:tcW w:w="1797"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r>
              <w:rPr>
                <w:rFonts w:ascii="仿宋_GB2312" w:eastAsia="仿宋_GB2312" w:hAnsi="Calibri" w:hint="eastAsia"/>
                <w:bCs/>
                <w:sz w:val="24"/>
              </w:rPr>
              <w:t>单位全称</w:t>
            </w:r>
          </w:p>
        </w:tc>
        <w:tc>
          <w:tcPr>
            <w:tcW w:w="7470" w:type="dxa"/>
            <w:gridSpan w:val="3"/>
            <w:vAlign w:val="center"/>
          </w:tcPr>
          <w:p w:rsidR="003B25CA" w:rsidRDefault="003B25CA" w:rsidP="00C10963">
            <w:pPr>
              <w:adjustRightInd w:val="0"/>
              <w:snapToGrid w:val="0"/>
              <w:spacing w:line="400" w:lineRule="exact"/>
              <w:jc w:val="center"/>
              <w:rPr>
                <w:rFonts w:ascii="仿宋_GB2312" w:eastAsia="仿宋_GB2312" w:hAnsi="Calibri"/>
                <w:bCs/>
                <w:sz w:val="24"/>
              </w:rPr>
            </w:pPr>
            <w:r>
              <w:rPr>
                <w:rFonts w:ascii="仿宋_GB2312" w:eastAsia="仿宋_GB2312" w:hAnsi="Calibri" w:hint="eastAsia"/>
                <w:bCs/>
                <w:sz w:val="24"/>
              </w:rPr>
              <w:t xml:space="preserve">                                     （盖章）</w:t>
            </w:r>
          </w:p>
        </w:tc>
      </w:tr>
      <w:tr w:rsidR="003B25CA" w:rsidTr="00C10963">
        <w:trPr>
          <w:trHeight w:val="680"/>
          <w:jc w:val="center"/>
        </w:trPr>
        <w:tc>
          <w:tcPr>
            <w:tcW w:w="1797"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r>
              <w:rPr>
                <w:rFonts w:ascii="仿宋_GB2312" w:eastAsia="仿宋_GB2312" w:hAnsi="Calibri" w:hint="eastAsia"/>
                <w:bCs/>
                <w:sz w:val="24"/>
              </w:rPr>
              <w:t>单位地址</w:t>
            </w:r>
          </w:p>
        </w:tc>
        <w:tc>
          <w:tcPr>
            <w:tcW w:w="7470" w:type="dxa"/>
            <w:gridSpan w:val="3"/>
            <w:vAlign w:val="center"/>
          </w:tcPr>
          <w:p w:rsidR="003B25CA" w:rsidRDefault="003B25CA" w:rsidP="00C10963">
            <w:pPr>
              <w:adjustRightInd w:val="0"/>
              <w:snapToGrid w:val="0"/>
              <w:spacing w:line="400" w:lineRule="exact"/>
              <w:jc w:val="center"/>
              <w:rPr>
                <w:rFonts w:ascii="仿宋_GB2312" w:eastAsia="仿宋_GB2312" w:hAnsi="Calibri"/>
                <w:bCs/>
                <w:sz w:val="24"/>
              </w:rPr>
            </w:pPr>
          </w:p>
        </w:tc>
      </w:tr>
      <w:tr w:rsidR="003B25CA" w:rsidTr="00C10963">
        <w:trPr>
          <w:trHeight w:val="680"/>
          <w:jc w:val="center"/>
        </w:trPr>
        <w:tc>
          <w:tcPr>
            <w:tcW w:w="1797" w:type="dxa"/>
            <w:vAlign w:val="center"/>
          </w:tcPr>
          <w:p w:rsidR="003B25CA" w:rsidRDefault="003B25CA" w:rsidP="00C10963">
            <w:pPr>
              <w:adjustRightInd w:val="0"/>
              <w:snapToGrid w:val="0"/>
              <w:spacing w:line="400" w:lineRule="exact"/>
              <w:jc w:val="center"/>
              <w:rPr>
                <w:rFonts w:ascii="仿宋_GB2312" w:eastAsia="仿宋_GB2312" w:hAnsi="Calibri"/>
                <w:b/>
                <w:bCs/>
                <w:sz w:val="24"/>
              </w:rPr>
            </w:pPr>
            <w:r>
              <w:rPr>
                <w:rFonts w:ascii="仿宋_GB2312" w:eastAsia="仿宋_GB2312" w:hAnsi="Calibri" w:hint="eastAsia"/>
                <w:b/>
                <w:bCs/>
                <w:sz w:val="24"/>
              </w:rPr>
              <w:t>负责人姓名</w:t>
            </w:r>
          </w:p>
        </w:tc>
        <w:tc>
          <w:tcPr>
            <w:tcW w:w="2934"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p>
        </w:tc>
        <w:tc>
          <w:tcPr>
            <w:tcW w:w="1559" w:type="dxa"/>
            <w:vAlign w:val="center"/>
          </w:tcPr>
          <w:p w:rsidR="003B25CA" w:rsidRDefault="003B25CA" w:rsidP="00C10963">
            <w:pPr>
              <w:adjustRightInd w:val="0"/>
              <w:snapToGrid w:val="0"/>
              <w:spacing w:line="400" w:lineRule="exact"/>
              <w:jc w:val="center"/>
              <w:rPr>
                <w:rFonts w:ascii="仿宋_GB2312" w:eastAsia="仿宋_GB2312" w:hAnsi="Calibri"/>
                <w:b/>
                <w:bCs/>
                <w:sz w:val="24"/>
              </w:rPr>
            </w:pPr>
            <w:r>
              <w:rPr>
                <w:rFonts w:ascii="仿宋_GB2312" w:eastAsia="仿宋_GB2312" w:hAnsi="Calibri" w:hint="eastAsia"/>
                <w:b/>
                <w:bCs/>
                <w:sz w:val="24"/>
              </w:rPr>
              <w:t>联络人姓名</w:t>
            </w:r>
          </w:p>
        </w:tc>
        <w:tc>
          <w:tcPr>
            <w:tcW w:w="2977"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p>
        </w:tc>
      </w:tr>
      <w:tr w:rsidR="003B25CA" w:rsidTr="00C10963">
        <w:trPr>
          <w:trHeight w:val="680"/>
          <w:jc w:val="center"/>
        </w:trPr>
        <w:tc>
          <w:tcPr>
            <w:tcW w:w="1797"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r>
              <w:rPr>
                <w:rFonts w:ascii="仿宋_GB2312" w:eastAsia="仿宋_GB2312" w:hAnsi="Calibri" w:hint="eastAsia"/>
                <w:bCs/>
                <w:sz w:val="24"/>
              </w:rPr>
              <w:t>职称/职务</w:t>
            </w:r>
          </w:p>
        </w:tc>
        <w:tc>
          <w:tcPr>
            <w:tcW w:w="2934"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p>
        </w:tc>
        <w:tc>
          <w:tcPr>
            <w:tcW w:w="1559"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r>
              <w:rPr>
                <w:rFonts w:ascii="仿宋_GB2312" w:eastAsia="仿宋_GB2312" w:hAnsi="Calibri" w:hint="eastAsia"/>
                <w:bCs/>
                <w:sz w:val="24"/>
              </w:rPr>
              <w:t>职称/职务</w:t>
            </w:r>
          </w:p>
        </w:tc>
        <w:tc>
          <w:tcPr>
            <w:tcW w:w="2977"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p>
        </w:tc>
      </w:tr>
      <w:tr w:rsidR="003B25CA" w:rsidTr="00C10963">
        <w:trPr>
          <w:trHeight w:val="680"/>
          <w:jc w:val="center"/>
        </w:trPr>
        <w:tc>
          <w:tcPr>
            <w:tcW w:w="1797"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r>
              <w:rPr>
                <w:rFonts w:ascii="仿宋_GB2312" w:eastAsia="仿宋_GB2312" w:hAnsi="Calibri" w:hint="eastAsia"/>
                <w:bCs/>
                <w:sz w:val="24"/>
              </w:rPr>
              <w:t>电话</w:t>
            </w:r>
          </w:p>
        </w:tc>
        <w:tc>
          <w:tcPr>
            <w:tcW w:w="2934"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p>
        </w:tc>
        <w:tc>
          <w:tcPr>
            <w:tcW w:w="1559"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r>
              <w:rPr>
                <w:rFonts w:ascii="仿宋_GB2312" w:eastAsia="仿宋_GB2312" w:hAnsi="Calibri" w:hint="eastAsia"/>
                <w:bCs/>
                <w:sz w:val="24"/>
              </w:rPr>
              <w:t>电话</w:t>
            </w:r>
          </w:p>
        </w:tc>
        <w:tc>
          <w:tcPr>
            <w:tcW w:w="2977"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p>
        </w:tc>
      </w:tr>
      <w:tr w:rsidR="003B25CA" w:rsidTr="00C10963">
        <w:trPr>
          <w:trHeight w:val="680"/>
          <w:jc w:val="center"/>
        </w:trPr>
        <w:tc>
          <w:tcPr>
            <w:tcW w:w="1797"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r>
              <w:rPr>
                <w:rFonts w:ascii="仿宋_GB2312" w:eastAsia="仿宋_GB2312" w:hAnsi="Calibri" w:hint="eastAsia"/>
                <w:bCs/>
                <w:sz w:val="24"/>
              </w:rPr>
              <w:t>手机</w:t>
            </w:r>
          </w:p>
        </w:tc>
        <w:tc>
          <w:tcPr>
            <w:tcW w:w="2934"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p>
        </w:tc>
        <w:tc>
          <w:tcPr>
            <w:tcW w:w="1559"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r>
              <w:rPr>
                <w:rFonts w:ascii="仿宋_GB2312" w:eastAsia="仿宋_GB2312" w:hAnsi="Calibri" w:hint="eastAsia"/>
                <w:bCs/>
                <w:sz w:val="24"/>
              </w:rPr>
              <w:t>手机</w:t>
            </w:r>
          </w:p>
        </w:tc>
        <w:tc>
          <w:tcPr>
            <w:tcW w:w="2977"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p>
        </w:tc>
      </w:tr>
      <w:tr w:rsidR="003B25CA" w:rsidTr="00C10963">
        <w:trPr>
          <w:trHeight w:val="680"/>
          <w:jc w:val="center"/>
        </w:trPr>
        <w:tc>
          <w:tcPr>
            <w:tcW w:w="1797"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r>
              <w:rPr>
                <w:rFonts w:ascii="仿宋_GB2312" w:eastAsia="仿宋_GB2312" w:hAnsi="Calibri" w:hint="eastAsia"/>
                <w:bCs/>
                <w:sz w:val="24"/>
              </w:rPr>
              <w:t>电子邮件</w:t>
            </w:r>
          </w:p>
        </w:tc>
        <w:tc>
          <w:tcPr>
            <w:tcW w:w="2934"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p>
        </w:tc>
        <w:tc>
          <w:tcPr>
            <w:tcW w:w="1559"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r>
              <w:rPr>
                <w:rFonts w:ascii="仿宋_GB2312" w:eastAsia="仿宋_GB2312" w:hAnsi="Calibri" w:hint="eastAsia"/>
                <w:bCs/>
                <w:sz w:val="24"/>
              </w:rPr>
              <w:t>电子邮件</w:t>
            </w:r>
          </w:p>
        </w:tc>
        <w:tc>
          <w:tcPr>
            <w:tcW w:w="2977"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p>
        </w:tc>
      </w:tr>
      <w:tr w:rsidR="003B25CA" w:rsidTr="00C10963">
        <w:trPr>
          <w:trHeight w:val="1776"/>
          <w:jc w:val="center"/>
        </w:trPr>
        <w:tc>
          <w:tcPr>
            <w:tcW w:w="1797"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r>
              <w:rPr>
                <w:rFonts w:ascii="仿宋_GB2312" w:eastAsia="仿宋_GB2312" w:hAnsi="Calibri" w:hint="eastAsia"/>
                <w:bCs/>
                <w:sz w:val="24"/>
              </w:rPr>
              <w:t>单位简介</w:t>
            </w:r>
          </w:p>
          <w:p w:rsidR="003B25CA" w:rsidRDefault="003B25CA" w:rsidP="00C10963">
            <w:pPr>
              <w:adjustRightInd w:val="0"/>
              <w:snapToGrid w:val="0"/>
              <w:spacing w:line="400" w:lineRule="exact"/>
              <w:jc w:val="center"/>
              <w:rPr>
                <w:rFonts w:ascii="仿宋_GB2312" w:eastAsia="仿宋_GB2312" w:hAnsi="宋体"/>
                <w:bCs/>
                <w:sz w:val="24"/>
              </w:rPr>
            </w:pPr>
            <w:r>
              <w:rPr>
                <w:rFonts w:ascii="仿宋_GB2312" w:eastAsia="仿宋_GB2312" w:hAnsi="宋体" w:hint="eastAsia"/>
                <w:bCs/>
                <w:sz w:val="24"/>
              </w:rPr>
              <w:t>（300字以内）</w:t>
            </w:r>
          </w:p>
        </w:tc>
        <w:tc>
          <w:tcPr>
            <w:tcW w:w="7470" w:type="dxa"/>
            <w:gridSpan w:val="3"/>
            <w:vAlign w:val="center"/>
          </w:tcPr>
          <w:p w:rsidR="003B25CA" w:rsidRDefault="003B25CA" w:rsidP="00C10963">
            <w:pPr>
              <w:adjustRightInd w:val="0"/>
              <w:snapToGrid w:val="0"/>
              <w:spacing w:line="400" w:lineRule="exact"/>
              <w:jc w:val="center"/>
              <w:rPr>
                <w:rFonts w:ascii="仿宋_GB2312" w:eastAsia="仿宋_GB2312" w:hAnsi="Calibri"/>
                <w:bCs/>
                <w:sz w:val="24"/>
              </w:rPr>
            </w:pPr>
          </w:p>
          <w:p w:rsidR="003B25CA" w:rsidRDefault="003B25CA" w:rsidP="00C10963">
            <w:pPr>
              <w:adjustRightInd w:val="0"/>
              <w:snapToGrid w:val="0"/>
              <w:spacing w:line="400" w:lineRule="exact"/>
              <w:jc w:val="center"/>
              <w:rPr>
                <w:rFonts w:ascii="仿宋_GB2312" w:eastAsia="仿宋_GB2312" w:hAnsi="Calibri"/>
                <w:bCs/>
                <w:sz w:val="24"/>
              </w:rPr>
            </w:pPr>
          </w:p>
          <w:p w:rsidR="003B25CA" w:rsidRDefault="003B25CA" w:rsidP="00C10963">
            <w:pPr>
              <w:adjustRightInd w:val="0"/>
              <w:snapToGrid w:val="0"/>
              <w:spacing w:line="400" w:lineRule="exact"/>
              <w:jc w:val="center"/>
              <w:rPr>
                <w:rFonts w:ascii="仿宋_GB2312" w:eastAsia="仿宋_GB2312" w:hAnsi="Calibri"/>
                <w:bCs/>
                <w:sz w:val="24"/>
              </w:rPr>
            </w:pPr>
          </w:p>
          <w:p w:rsidR="003B25CA" w:rsidRDefault="003B25CA" w:rsidP="00C10963">
            <w:pPr>
              <w:adjustRightInd w:val="0"/>
              <w:snapToGrid w:val="0"/>
              <w:spacing w:line="400" w:lineRule="exact"/>
              <w:jc w:val="center"/>
              <w:rPr>
                <w:rFonts w:ascii="仿宋_GB2312" w:eastAsia="仿宋_GB2312" w:hAnsi="Calibri"/>
                <w:bCs/>
                <w:sz w:val="24"/>
              </w:rPr>
            </w:pPr>
          </w:p>
          <w:p w:rsidR="003B25CA" w:rsidRDefault="003B25CA" w:rsidP="00C10963">
            <w:pPr>
              <w:adjustRightInd w:val="0"/>
              <w:snapToGrid w:val="0"/>
              <w:spacing w:line="400" w:lineRule="exact"/>
              <w:jc w:val="center"/>
              <w:rPr>
                <w:rFonts w:ascii="仿宋_GB2312" w:eastAsia="仿宋_GB2312" w:hAnsi="Calibri"/>
                <w:bCs/>
                <w:sz w:val="24"/>
              </w:rPr>
            </w:pPr>
          </w:p>
          <w:p w:rsidR="003B25CA" w:rsidRDefault="003B25CA" w:rsidP="00C10963">
            <w:pPr>
              <w:adjustRightInd w:val="0"/>
              <w:snapToGrid w:val="0"/>
              <w:spacing w:line="400" w:lineRule="exact"/>
              <w:jc w:val="center"/>
              <w:rPr>
                <w:rFonts w:ascii="仿宋_GB2312" w:eastAsia="仿宋_GB2312" w:hAnsi="Calibri"/>
                <w:bCs/>
                <w:sz w:val="24"/>
              </w:rPr>
            </w:pPr>
          </w:p>
        </w:tc>
      </w:tr>
      <w:tr w:rsidR="003B25CA" w:rsidTr="00C10963">
        <w:trPr>
          <w:trHeight w:val="1221"/>
          <w:jc w:val="center"/>
        </w:trPr>
        <w:tc>
          <w:tcPr>
            <w:tcW w:w="1797"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r>
              <w:rPr>
                <w:rFonts w:ascii="仿宋_GB2312" w:eastAsia="仿宋_GB2312" w:hAnsi="Calibri" w:hint="eastAsia"/>
                <w:bCs/>
                <w:sz w:val="24"/>
              </w:rPr>
              <w:t>单位类型</w:t>
            </w:r>
          </w:p>
        </w:tc>
        <w:tc>
          <w:tcPr>
            <w:tcW w:w="7470" w:type="dxa"/>
            <w:gridSpan w:val="3"/>
            <w:vAlign w:val="center"/>
          </w:tcPr>
          <w:p w:rsidR="003B25CA" w:rsidRDefault="003B25CA" w:rsidP="00C10963">
            <w:pPr>
              <w:adjustRightInd w:val="0"/>
              <w:snapToGrid w:val="0"/>
              <w:spacing w:line="400" w:lineRule="exact"/>
              <w:rPr>
                <w:rFonts w:ascii="仿宋_GB2312" w:eastAsia="仿宋_GB2312" w:hAnsi="Calibri"/>
                <w:bCs/>
                <w:sz w:val="24"/>
              </w:rPr>
            </w:pPr>
            <w:r>
              <w:rPr>
                <w:rFonts w:ascii="仿宋_GB2312" w:eastAsia="仿宋_GB2312" w:hAnsi="Calibri" w:hint="eastAsia"/>
                <w:bCs/>
                <w:sz w:val="24"/>
              </w:rPr>
              <w:t>□全国学会  □高等院校  □科研院所  □国有企业  □民营企业   □外资企业   □地方科协  □政府部门   □创业园/孵化器 □其它</w:t>
            </w:r>
          </w:p>
        </w:tc>
      </w:tr>
      <w:tr w:rsidR="003B25CA" w:rsidTr="00C10963">
        <w:trPr>
          <w:trHeight w:val="1065"/>
          <w:jc w:val="center"/>
        </w:trPr>
        <w:tc>
          <w:tcPr>
            <w:tcW w:w="1797"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r>
              <w:rPr>
                <w:rFonts w:ascii="仿宋_GB2312" w:eastAsia="仿宋_GB2312" w:hAnsi="Calibri" w:hint="eastAsia"/>
                <w:bCs/>
                <w:sz w:val="24"/>
              </w:rPr>
              <w:t>组团参展名称</w:t>
            </w:r>
          </w:p>
        </w:tc>
        <w:tc>
          <w:tcPr>
            <w:tcW w:w="7470" w:type="dxa"/>
            <w:gridSpan w:val="3"/>
            <w:vAlign w:val="center"/>
          </w:tcPr>
          <w:p w:rsidR="003B25CA" w:rsidRDefault="003B25CA" w:rsidP="00C10963">
            <w:pPr>
              <w:adjustRightInd w:val="0"/>
              <w:snapToGrid w:val="0"/>
              <w:spacing w:line="400" w:lineRule="exact"/>
              <w:rPr>
                <w:rFonts w:ascii="仿宋_GB2312" w:eastAsia="仿宋_GB2312" w:hAnsi="Calibri"/>
                <w:bCs/>
                <w:sz w:val="24"/>
              </w:rPr>
            </w:pPr>
          </w:p>
        </w:tc>
      </w:tr>
      <w:tr w:rsidR="003B25CA" w:rsidTr="00C10963">
        <w:trPr>
          <w:trHeight w:val="1123"/>
          <w:jc w:val="center"/>
        </w:trPr>
        <w:tc>
          <w:tcPr>
            <w:tcW w:w="1797"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r>
              <w:rPr>
                <w:rFonts w:ascii="仿宋_GB2312" w:eastAsia="仿宋_GB2312" w:hAnsi="Calibri" w:hint="eastAsia"/>
                <w:bCs/>
                <w:sz w:val="24"/>
              </w:rPr>
              <w:t>配套活动（如有则填写）</w:t>
            </w:r>
          </w:p>
        </w:tc>
        <w:tc>
          <w:tcPr>
            <w:tcW w:w="7470" w:type="dxa"/>
            <w:gridSpan w:val="3"/>
            <w:vAlign w:val="center"/>
          </w:tcPr>
          <w:p w:rsidR="003B25CA" w:rsidRDefault="003B25CA" w:rsidP="00C10963">
            <w:pPr>
              <w:adjustRightInd w:val="0"/>
              <w:snapToGrid w:val="0"/>
              <w:spacing w:line="400" w:lineRule="exact"/>
              <w:rPr>
                <w:rFonts w:ascii="仿宋_GB2312" w:eastAsia="仿宋_GB2312" w:hAnsi="Calibri"/>
                <w:bCs/>
                <w:sz w:val="24"/>
              </w:rPr>
            </w:pPr>
          </w:p>
        </w:tc>
      </w:tr>
      <w:tr w:rsidR="003B25CA" w:rsidTr="00C10963">
        <w:trPr>
          <w:trHeight w:val="840"/>
          <w:jc w:val="center"/>
        </w:trPr>
        <w:tc>
          <w:tcPr>
            <w:tcW w:w="1797"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r>
              <w:rPr>
                <w:rFonts w:ascii="仿宋_GB2312" w:eastAsia="仿宋_GB2312" w:hAnsi="Calibri" w:hint="eastAsia"/>
                <w:bCs/>
                <w:sz w:val="24"/>
              </w:rPr>
              <w:t>附上实施方案</w:t>
            </w:r>
          </w:p>
        </w:tc>
        <w:tc>
          <w:tcPr>
            <w:tcW w:w="7470" w:type="dxa"/>
            <w:gridSpan w:val="3"/>
            <w:vAlign w:val="center"/>
          </w:tcPr>
          <w:p w:rsidR="003B25CA" w:rsidRDefault="003B25CA" w:rsidP="00C10963">
            <w:pPr>
              <w:adjustRightInd w:val="0"/>
              <w:snapToGrid w:val="0"/>
              <w:spacing w:line="400" w:lineRule="exact"/>
              <w:jc w:val="left"/>
              <w:rPr>
                <w:rFonts w:ascii="仿宋_GB2312" w:eastAsia="仿宋_GB2312" w:hAnsi="Calibri"/>
                <w:bCs/>
                <w:sz w:val="24"/>
              </w:rPr>
            </w:pPr>
            <w:r>
              <w:rPr>
                <w:rFonts w:ascii="仿宋_GB2312" w:eastAsia="仿宋_GB2312" w:hAnsi="Calibri" w:hint="eastAsia"/>
                <w:bCs/>
                <w:sz w:val="24"/>
              </w:rPr>
              <w:t>实施方案可以仅含组团参展，也可包含组团单位开展的相关配套活动。</w:t>
            </w:r>
          </w:p>
        </w:tc>
      </w:tr>
    </w:tbl>
    <w:p w:rsidR="003B25CA" w:rsidRDefault="003B25CA" w:rsidP="003B25CA">
      <w:pPr>
        <w:adjustRightInd w:val="0"/>
        <w:snapToGrid w:val="0"/>
        <w:spacing w:line="540" w:lineRule="exact"/>
        <w:rPr>
          <w:rFonts w:ascii="仿宋_GB2312" w:eastAsia="仿宋_GB2312" w:hAnsi="Calibri"/>
          <w:bCs/>
          <w:sz w:val="32"/>
          <w:szCs w:val="32"/>
        </w:rPr>
      </w:pPr>
    </w:p>
    <w:p w:rsidR="003B25CA" w:rsidRDefault="003B25CA" w:rsidP="003B25CA">
      <w:pPr>
        <w:adjustRightInd w:val="0"/>
        <w:snapToGrid w:val="0"/>
        <w:spacing w:line="540" w:lineRule="exact"/>
        <w:jc w:val="center"/>
        <w:rPr>
          <w:rFonts w:ascii="方正小标宋简体" w:eastAsia="方正小标宋简体" w:hAnsi="Calibri"/>
          <w:bCs/>
          <w:sz w:val="44"/>
          <w:szCs w:val="44"/>
        </w:rPr>
      </w:pPr>
    </w:p>
    <w:p w:rsidR="003B25CA" w:rsidRDefault="003B25CA" w:rsidP="003B25CA">
      <w:pPr>
        <w:adjustRightInd w:val="0"/>
        <w:snapToGrid w:val="0"/>
        <w:spacing w:line="540" w:lineRule="exact"/>
        <w:jc w:val="center"/>
        <w:rPr>
          <w:rFonts w:ascii="方正小标宋简体" w:eastAsia="方正小标宋简体" w:hAnsi="Calibri"/>
          <w:bCs/>
          <w:sz w:val="44"/>
          <w:szCs w:val="44"/>
        </w:rPr>
      </w:pPr>
      <w:r>
        <w:rPr>
          <w:rFonts w:ascii="方正小标宋简体" w:eastAsia="方正小标宋简体" w:hAnsi="Calibri" w:hint="eastAsia"/>
          <w:bCs/>
          <w:sz w:val="44"/>
          <w:szCs w:val="44"/>
        </w:rPr>
        <w:t>2021创交会组团参展实施方案</w:t>
      </w:r>
    </w:p>
    <w:p w:rsidR="003B25CA" w:rsidRDefault="003B25CA" w:rsidP="003B25CA">
      <w:pPr>
        <w:adjustRightInd w:val="0"/>
        <w:snapToGrid w:val="0"/>
        <w:spacing w:line="540" w:lineRule="exact"/>
        <w:jc w:val="center"/>
        <w:rPr>
          <w:rFonts w:ascii="仿宋_GB2312" w:eastAsia="仿宋_GB2312" w:hAnsi="Calibri"/>
          <w:bCs/>
          <w:sz w:val="32"/>
          <w:szCs w:val="32"/>
        </w:rPr>
      </w:pPr>
      <w:r>
        <w:rPr>
          <w:rFonts w:ascii="仿宋_GB2312" w:eastAsia="仿宋_GB2312" w:hAnsi="Calibri" w:hint="eastAsia"/>
          <w:bCs/>
          <w:sz w:val="32"/>
          <w:szCs w:val="32"/>
        </w:rPr>
        <w:t>（参考提纲）</w:t>
      </w:r>
    </w:p>
    <w:p w:rsidR="003B25CA" w:rsidRDefault="003B25CA" w:rsidP="003B25CA">
      <w:pPr>
        <w:adjustRightInd w:val="0"/>
        <w:snapToGrid w:val="0"/>
        <w:spacing w:line="540" w:lineRule="exact"/>
        <w:jc w:val="center"/>
        <w:rPr>
          <w:rFonts w:ascii="仿宋_GB2312" w:eastAsia="仿宋_GB2312" w:hAnsi="Calibri"/>
          <w:bCs/>
          <w:sz w:val="32"/>
          <w:szCs w:val="32"/>
        </w:rPr>
      </w:pPr>
    </w:p>
    <w:p w:rsidR="003B25CA" w:rsidRDefault="003B25CA" w:rsidP="003B25CA">
      <w:pPr>
        <w:numPr>
          <w:ilvl w:val="0"/>
          <w:numId w:val="2"/>
        </w:numPr>
        <w:adjustRightInd w:val="0"/>
        <w:snapToGrid w:val="0"/>
        <w:spacing w:line="540" w:lineRule="exact"/>
        <w:rPr>
          <w:rFonts w:ascii="仿宋_GB2312" w:eastAsia="仿宋_GB2312" w:hAnsi="黑体"/>
          <w:sz w:val="32"/>
          <w:szCs w:val="32"/>
        </w:rPr>
      </w:pPr>
      <w:r>
        <w:rPr>
          <w:rFonts w:ascii="仿宋_GB2312" w:eastAsia="仿宋_GB2312" w:hAnsi="黑体" w:hint="eastAsia"/>
          <w:sz w:val="32"/>
          <w:szCs w:val="32"/>
        </w:rPr>
        <w:t>组团名称</w:t>
      </w:r>
    </w:p>
    <w:p w:rsidR="003B25CA" w:rsidRDefault="003B25CA" w:rsidP="003B25CA">
      <w:pPr>
        <w:adjustRightInd w:val="0"/>
        <w:snapToGrid w:val="0"/>
        <w:spacing w:line="540" w:lineRule="exact"/>
        <w:ind w:left="720"/>
        <w:rPr>
          <w:rFonts w:ascii="仿宋_GB2312" w:eastAsia="仿宋_GB2312" w:hAnsi="黑体"/>
          <w:sz w:val="32"/>
          <w:szCs w:val="32"/>
        </w:rPr>
      </w:pPr>
    </w:p>
    <w:p w:rsidR="003B25CA" w:rsidRDefault="003B25CA" w:rsidP="003B25CA">
      <w:pPr>
        <w:numPr>
          <w:ilvl w:val="0"/>
          <w:numId w:val="2"/>
        </w:numPr>
        <w:adjustRightInd w:val="0"/>
        <w:snapToGrid w:val="0"/>
        <w:spacing w:line="540" w:lineRule="exact"/>
        <w:rPr>
          <w:rFonts w:ascii="仿宋_GB2312" w:eastAsia="仿宋_GB2312" w:hAnsi="黑体"/>
          <w:sz w:val="32"/>
          <w:szCs w:val="32"/>
        </w:rPr>
      </w:pPr>
      <w:r>
        <w:rPr>
          <w:rFonts w:ascii="仿宋_GB2312" w:eastAsia="仿宋_GB2312" w:hAnsi="黑体" w:hint="eastAsia"/>
          <w:sz w:val="32"/>
          <w:szCs w:val="32"/>
        </w:rPr>
        <w:t>组织单位</w:t>
      </w:r>
    </w:p>
    <w:p w:rsidR="003B25CA" w:rsidRDefault="003B25CA" w:rsidP="003B25CA">
      <w:pPr>
        <w:adjustRightInd w:val="0"/>
        <w:snapToGrid w:val="0"/>
        <w:spacing w:line="540" w:lineRule="exact"/>
        <w:ind w:left="720"/>
        <w:rPr>
          <w:rFonts w:ascii="仿宋_GB2312" w:eastAsia="仿宋_GB2312" w:hAnsi="黑体"/>
          <w:sz w:val="32"/>
          <w:szCs w:val="32"/>
        </w:rPr>
      </w:pPr>
    </w:p>
    <w:p w:rsidR="003B25CA" w:rsidRDefault="003B25CA" w:rsidP="003B25CA">
      <w:pPr>
        <w:numPr>
          <w:ilvl w:val="0"/>
          <w:numId w:val="2"/>
        </w:numPr>
        <w:adjustRightInd w:val="0"/>
        <w:snapToGrid w:val="0"/>
        <w:spacing w:line="540" w:lineRule="exact"/>
        <w:rPr>
          <w:rFonts w:ascii="仿宋_GB2312" w:eastAsia="仿宋_GB2312" w:hAnsi="黑体"/>
          <w:sz w:val="32"/>
          <w:szCs w:val="32"/>
        </w:rPr>
      </w:pPr>
      <w:r>
        <w:rPr>
          <w:rFonts w:ascii="仿宋_GB2312" w:eastAsia="仿宋_GB2312" w:hAnsi="黑体" w:hint="eastAsia"/>
          <w:sz w:val="32"/>
          <w:szCs w:val="32"/>
        </w:rPr>
        <w:t>参展内容策划</w:t>
      </w:r>
    </w:p>
    <w:p w:rsidR="003B25CA" w:rsidRDefault="003B25CA" w:rsidP="003B25CA">
      <w:pPr>
        <w:adjustRightInd w:val="0"/>
        <w:snapToGrid w:val="0"/>
        <w:spacing w:line="540" w:lineRule="exact"/>
        <w:ind w:firstLineChars="200" w:firstLine="640"/>
        <w:rPr>
          <w:rFonts w:ascii="仿宋_GB2312" w:eastAsia="仿宋_GB2312" w:hAnsi="宋体" w:cs="宋体"/>
          <w:kern w:val="0"/>
          <w:sz w:val="32"/>
          <w:szCs w:val="32"/>
        </w:rPr>
      </w:pPr>
      <w:r>
        <w:rPr>
          <w:rFonts w:ascii="仿宋_GB2312" w:eastAsia="仿宋_GB2312" w:hAnsi="Calibri" w:hint="eastAsia"/>
          <w:bCs/>
          <w:sz w:val="32"/>
          <w:szCs w:val="32"/>
        </w:rPr>
        <w:t>内容可以仅含组团参展，也可包含组团单位开展的相关配套活动。如面向哪些行业领域、拟组织哪些项目、成果来源单位、参展及活动规模、嘉宾出席情况</w:t>
      </w:r>
      <w:r>
        <w:rPr>
          <w:rFonts w:ascii="仿宋_GB2312" w:eastAsia="仿宋_GB2312" w:hAnsi="宋体" w:cs="宋体" w:hint="eastAsia"/>
          <w:kern w:val="0"/>
          <w:sz w:val="32"/>
          <w:szCs w:val="32"/>
        </w:rPr>
        <w:t>等。</w:t>
      </w:r>
    </w:p>
    <w:p w:rsidR="003B25CA" w:rsidRDefault="003B25CA" w:rsidP="003B25CA">
      <w:pPr>
        <w:adjustRightInd w:val="0"/>
        <w:snapToGrid w:val="0"/>
        <w:spacing w:line="540" w:lineRule="exact"/>
        <w:ind w:firstLineChars="200" w:firstLine="640"/>
        <w:rPr>
          <w:rFonts w:ascii="仿宋_GB2312" w:eastAsia="仿宋_GB2312" w:hAnsi="宋体" w:cs="宋体"/>
          <w:kern w:val="0"/>
          <w:sz w:val="32"/>
          <w:szCs w:val="32"/>
        </w:rPr>
      </w:pPr>
    </w:p>
    <w:p w:rsidR="003B25CA" w:rsidRDefault="003B25CA" w:rsidP="003B25CA">
      <w:pPr>
        <w:numPr>
          <w:ilvl w:val="0"/>
          <w:numId w:val="2"/>
        </w:numPr>
        <w:adjustRightInd w:val="0"/>
        <w:snapToGrid w:val="0"/>
        <w:spacing w:line="540" w:lineRule="exact"/>
        <w:rPr>
          <w:rFonts w:ascii="仿宋_GB2312" w:eastAsia="仿宋_GB2312" w:hAnsi="黑体"/>
          <w:sz w:val="32"/>
          <w:szCs w:val="32"/>
        </w:rPr>
      </w:pPr>
      <w:r>
        <w:rPr>
          <w:rFonts w:ascii="仿宋_GB2312" w:eastAsia="仿宋_GB2312" w:hAnsi="黑体" w:hint="eastAsia"/>
          <w:sz w:val="32"/>
          <w:szCs w:val="32"/>
        </w:rPr>
        <w:t>工作进度安排</w:t>
      </w:r>
    </w:p>
    <w:p w:rsidR="003B25CA" w:rsidRDefault="003B25CA" w:rsidP="003B25CA">
      <w:pPr>
        <w:adjustRightInd w:val="0"/>
        <w:snapToGrid w:val="0"/>
        <w:spacing w:line="540" w:lineRule="exact"/>
        <w:ind w:firstLineChars="200" w:firstLine="640"/>
        <w:rPr>
          <w:rFonts w:ascii="仿宋_GB2312" w:eastAsia="仿宋_GB2312" w:hAnsi="黑体"/>
          <w:sz w:val="32"/>
          <w:szCs w:val="32"/>
        </w:rPr>
      </w:pPr>
    </w:p>
    <w:p w:rsidR="003B25CA" w:rsidRDefault="003B25CA" w:rsidP="003B25CA">
      <w:pPr>
        <w:numPr>
          <w:ilvl w:val="0"/>
          <w:numId w:val="2"/>
        </w:numPr>
        <w:adjustRightInd w:val="0"/>
        <w:snapToGrid w:val="0"/>
        <w:spacing w:line="540" w:lineRule="exact"/>
        <w:rPr>
          <w:rFonts w:ascii="仿宋_GB2312" w:eastAsia="仿宋_GB2312" w:hAnsi="黑体"/>
          <w:sz w:val="32"/>
          <w:szCs w:val="32"/>
        </w:rPr>
      </w:pPr>
      <w:r>
        <w:rPr>
          <w:rFonts w:ascii="仿宋_GB2312" w:eastAsia="仿宋_GB2312" w:hAnsi="黑体" w:hint="eastAsia"/>
          <w:sz w:val="32"/>
          <w:szCs w:val="32"/>
        </w:rPr>
        <w:t>主要工作人员</w:t>
      </w:r>
    </w:p>
    <w:p w:rsidR="003B25CA" w:rsidRDefault="003B25CA" w:rsidP="003B25CA">
      <w:pPr>
        <w:adjustRightInd w:val="0"/>
        <w:snapToGrid w:val="0"/>
        <w:spacing w:line="540" w:lineRule="exact"/>
        <w:ind w:firstLineChars="200" w:firstLine="640"/>
        <w:rPr>
          <w:rFonts w:ascii="仿宋_GB2312" w:eastAsia="仿宋_GB2312" w:hAnsi="黑体"/>
          <w:sz w:val="32"/>
          <w:szCs w:val="32"/>
        </w:rPr>
      </w:pPr>
    </w:p>
    <w:p w:rsidR="003B25CA" w:rsidRDefault="003B25CA" w:rsidP="003B25CA">
      <w:pPr>
        <w:numPr>
          <w:ilvl w:val="0"/>
          <w:numId w:val="2"/>
        </w:numPr>
        <w:adjustRightInd w:val="0"/>
        <w:snapToGrid w:val="0"/>
        <w:spacing w:line="540" w:lineRule="exact"/>
        <w:rPr>
          <w:rFonts w:ascii="仿宋_GB2312" w:eastAsia="仿宋_GB2312" w:hAnsi="黑体"/>
          <w:sz w:val="32"/>
          <w:szCs w:val="32"/>
        </w:rPr>
      </w:pPr>
      <w:r>
        <w:rPr>
          <w:rFonts w:ascii="仿宋_GB2312" w:eastAsia="仿宋_GB2312" w:hAnsi="黑体" w:hint="eastAsia"/>
          <w:sz w:val="32"/>
          <w:szCs w:val="32"/>
        </w:rPr>
        <w:t>绩效目标及其它</w:t>
      </w:r>
    </w:p>
    <w:p w:rsidR="003B25CA" w:rsidRDefault="003B25CA" w:rsidP="003B25CA">
      <w:pPr>
        <w:adjustRightInd w:val="0"/>
        <w:snapToGrid w:val="0"/>
        <w:spacing w:line="54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如</w:t>
      </w:r>
      <w:r>
        <w:rPr>
          <w:rFonts w:ascii="仿宋_GB2312" w:eastAsia="仿宋_GB2312" w:hAnsi="Calibri" w:hint="eastAsia"/>
          <w:bCs/>
          <w:sz w:val="32"/>
          <w:szCs w:val="32"/>
        </w:rPr>
        <w:t>参展项目数、</w:t>
      </w:r>
      <w:r>
        <w:rPr>
          <w:rFonts w:ascii="仿宋_GB2312" w:eastAsia="仿宋_GB2312" w:hAnsi="宋体" w:cs="宋体" w:hint="eastAsia"/>
          <w:kern w:val="0"/>
          <w:sz w:val="32"/>
          <w:szCs w:val="32"/>
        </w:rPr>
        <w:t>受众人数、项目推介效果、对接转化情况等。</w:t>
      </w:r>
    </w:p>
    <w:p w:rsidR="003B25CA" w:rsidRDefault="003B25CA" w:rsidP="003B25CA">
      <w:pPr>
        <w:adjustRightInd w:val="0"/>
        <w:snapToGrid w:val="0"/>
        <w:spacing w:line="540" w:lineRule="exact"/>
        <w:ind w:firstLineChars="200" w:firstLine="640"/>
        <w:rPr>
          <w:rFonts w:ascii="仿宋_GB2312" w:eastAsia="仿宋_GB2312" w:hAnsi="宋体" w:cs="宋体"/>
          <w:kern w:val="0"/>
          <w:sz w:val="32"/>
          <w:szCs w:val="32"/>
        </w:rPr>
      </w:pPr>
    </w:p>
    <w:p w:rsidR="003B25CA" w:rsidRDefault="003B25CA" w:rsidP="003B25CA">
      <w:pPr>
        <w:adjustRightInd w:val="0"/>
        <w:snapToGrid w:val="0"/>
        <w:spacing w:line="540" w:lineRule="exact"/>
        <w:ind w:firstLineChars="1430" w:firstLine="4576"/>
        <w:rPr>
          <w:rFonts w:ascii="仿宋_GB2312" w:eastAsia="仿宋_GB2312" w:hAnsi="宋体" w:cs="宋体"/>
          <w:kern w:val="0"/>
          <w:sz w:val="32"/>
          <w:szCs w:val="32"/>
        </w:rPr>
      </w:pPr>
    </w:p>
    <w:p w:rsidR="003B25CA" w:rsidRDefault="003B25CA" w:rsidP="003B25CA">
      <w:pPr>
        <w:adjustRightInd w:val="0"/>
        <w:snapToGrid w:val="0"/>
        <w:spacing w:line="540" w:lineRule="exact"/>
        <w:ind w:firstLineChars="1430" w:firstLine="4576"/>
        <w:rPr>
          <w:rFonts w:ascii="仿宋_GB2312" w:eastAsia="仿宋_GB2312" w:hAnsi="宋体" w:cs="宋体"/>
          <w:kern w:val="0"/>
          <w:sz w:val="32"/>
          <w:szCs w:val="32"/>
        </w:rPr>
      </w:pPr>
      <w:r>
        <w:rPr>
          <w:rFonts w:ascii="仿宋_GB2312" w:eastAsia="仿宋_GB2312" w:hAnsi="宋体" w:cs="宋体" w:hint="eastAsia"/>
          <w:kern w:val="0"/>
          <w:sz w:val="32"/>
          <w:szCs w:val="32"/>
        </w:rPr>
        <w:t xml:space="preserve">  申报单位：（盖章）</w:t>
      </w:r>
    </w:p>
    <w:p w:rsidR="003B25CA" w:rsidRDefault="003B25CA" w:rsidP="003B25CA">
      <w:pPr>
        <w:adjustRightInd w:val="0"/>
        <w:snapToGrid w:val="0"/>
        <w:spacing w:line="540" w:lineRule="exact"/>
        <w:ind w:firstLineChars="1550" w:firstLine="4960"/>
        <w:rPr>
          <w:rFonts w:ascii="仿宋_GB2312" w:eastAsia="仿宋_GB2312" w:hAnsi="Calibri"/>
          <w:bCs/>
          <w:sz w:val="32"/>
          <w:szCs w:val="32"/>
        </w:rPr>
      </w:pPr>
      <w:r>
        <w:rPr>
          <w:rFonts w:ascii="仿宋_GB2312" w:eastAsia="仿宋_GB2312" w:hAnsi="宋体" w:cs="宋体" w:hint="eastAsia"/>
          <w:kern w:val="0"/>
          <w:sz w:val="32"/>
          <w:szCs w:val="32"/>
        </w:rPr>
        <w:t>2021年   月   日</w:t>
      </w:r>
    </w:p>
    <w:p w:rsidR="003B25CA" w:rsidRDefault="003B25CA" w:rsidP="003B25CA">
      <w:pPr>
        <w:widowControl/>
        <w:jc w:val="left"/>
        <w:rPr>
          <w:rFonts w:ascii="黑体" w:eastAsia="黑体" w:hAnsi="黑体"/>
          <w:sz w:val="32"/>
          <w:szCs w:val="32"/>
        </w:rPr>
      </w:pPr>
      <w:r>
        <w:rPr>
          <w:rFonts w:ascii="黑体" w:eastAsia="黑体" w:hAnsi="黑体"/>
          <w:sz w:val="32"/>
          <w:szCs w:val="32"/>
        </w:rPr>
        <w:br w:type="page"/>
      </w:r>
      <w:r>
        <w:rPr>
          <w:rFonts w:ascii="黑体" w:eastAsia="黑体" w:hAnsi="黑体" w:hint="eastAsia"/>
          <w:sz w:val="32"/>
          <w:szCs w:val="32"/>
        </w:rPr>
        <w:lastRenderedPageBreak/>
        <w:t>附件4</w:t>
      </w:r>
    </w:p>
    <w:p w:rsidR="003B25CA" w:rsidRDefault="003B25CA" w:rsidP="003B25CA">
      <w:pPr>
        <w:adjustRightInd w:val="0"/>
        <w:snapToGrid w:val="0"/>
        <w:spacing w:line="540" w:lineRule="exact"/>
        <w:jc w:val="center"/>
        <w:rPr>
          <w:rFonts w:ascii="方正小标宋简体" w:eastAsia="方正小标宋简体" w:hAnsi="黑体" w:cs="仿宋_GB2312"/>
          <w:sz w:val="44"/>
          <w:szCs w:val="44"/>
        </w:rPr>
      </w:pPr>
    </w:p>
    <w:p w:rsidR="003B25CA" w:rsidRDefault="003B25CA" w:rsidP="003B25CA">
      <w:pPr>
        <w:adjustRightInd w:val="0"/>
        <w:snapToGrid w:val="0"/>
        <w:spacing w:line="540" w:lineRule="exact"/>
        <w:jc w:val="center"/>
        <w:rPr>
          <w:rFonts w:ascii="方正小标宋简体" w:eastAsia="方正小标宋简体" w:hAnsi="黑体" w:cs="仿宋_GB2312"/>
          <w:sz w:val="44"/>
          <w:szCs w:val="44"/>
        </w:rPr>
      </w:pPr>
      <w:r>
        <w:rPr>
          <w:rFonts w:ascii="方正小标宋简体" w:eastAsia="方正小标宋简体" w:hAnsi="黑体" w:cs="仿宋_GB2312" w:hint="eastAsia"/>
          <w:sz w:val="44"/>
          <w:szCs w:val="44"/>
        </w:rPr>
        <w:t>2021创交会</w:t>
      </w:r>
      <w:r>
        <w:rPr>
          <w:rFonts w:ascii="方正小标宋简体" w:eastAsia="方正小标宋简体" w:hAnsi="黑体" w:cs="仿宋_GB2312"/>
          <w:sz w:val="44"/>
          <w:szCs w:val="44"/>
        </w:rPr>
        <w:t>专项</w:t>
      </w:r>
      <w:r>
        <w:rPr>
          <w:rFonts w:ascii="方正小标宋简体" w:eastAsia="方正小标宋简体" w:hAnsi="黑体" w:cs="仿宋_GB2312" w:hint="eastAsia"/>
          <w:sz w:val="44"/>
          <w:szCs w:val="44"/>
        </w:rPr>
        <w:t>活动申报表</w:t>
      </w:r>
    </w:p>
    <w:tbl>
      <w:tblPr>
        <w:tblW w:w="9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97"/>
        <w:gridCol w:w="2934"/>
        <w:gridCol w:w="1559"/>
        <w:gridCol w:w="2977"/>
      </w:tblGrid>
      <w:tr w:rsidR="003B25CA" w:rsidTr="00C10963">
        <w:trPr>
          <w:trHeight w:val="680"/>
          <w:jc w:val="center"/>
        </w:trPr>
        <w:tc>
          <w:tcPr>
            <w:tcW w:w="1797"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r>
              <w:rPr>
                <w:rFonts w:ascii="仿宋_GB2312" w:eastAsia="仿宋_GB2312" w:hAnsi="Calibri" w:hint="eastAsia"/>
                <w:bCs/>
                <w:sz w:val="24"/>
              </w:rPr>
              <w:t>单位全称</w:t>
            </w:r>
          </w:p>
        </w:tc>
        <w:tc>
          <w:tcPr>
            <w:tcW w:w="7470" w:type="dxa"/>
            <w:gridSpan w:val="3"/>
            <w:vAlign w:val="center"/>
          </w:tcPr>
          <w:p w:rsidR="003B25CA" w:rsidRDefault="003B25CA" w:rsidP="00C10963">
            <w:pPr>
              <w:adjustRightInd w:val="0"/>
              <w:snapToGrid w:val="0"/>
              <w:spacing w:line="400" w:lineRule="exact"/>
              <w:jc w:val="center"/>
              <w:rPr>
                <w:rFonts w:ascii="仿宋_GB2312" w:eastAsia="仿宋_GB2312" w:hAnsi="Calibri"/>
                <w:bCs/>
                <w:sz w:val="24"/>
              </w:rPr>
            </w:pPr>
            <w:r>
              <w:rPr>
                <w:rFonts w:ascii="仿宋_GB2312" w:eastAsia="仿宋_GB2312" w:hAnsi="Calibri" w:hint="eastAsia"/>
                <w:bCs/>
                <w:sz w:val="24"/>
              </w:rPr>
              <w:t xml:space="preserve">                                     （盖章）</w:t>
            </w:r>
          </w:p>
        </w:tc>
      </w:tr>
      <w:tr w:rsidR="003B25CA" w:rsidTr="00C10963">
        <w:trPr>
          <w:trHeight w:val="680"/>
          <w:jc w:val="center"/>
        </w:trPr>
        <w:tc>
          <w:tcPr>
            <w:tcW w:w="1797"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r>
              <w:rPr>
                <w:rFonts w:ascii="仿宋_GB2312" w:eastAsia="仿宋_GB2312" w:hAnsi="Calibri" w:hint="eastAsia"/>
                <w:bCs/>
                <w:sz w:val="24"/>
              </w:rPr>
              <w:t>单位地址</w:t>
            </w:r>
          </w:p>
        </w:tc>
        <w:tc>
          <w:tcPr>
            <w:tcW w:w="7470" w:type="dxa"/>
            <w:gridSpan w:val="3"/>
            <w:vAlign w:val="center"/>
          </w:tcPr>
          <w:p w:rsidR="003B25CA" w:rsidRDefault="003B25CA" w:rsidP="00C10963">
            <w:pPr>
              <w:adjustRightInd w:val="0"/>
              <w:snapToGrid w:val="0"/>
              <w:spacing w:line="400" w:lineRule="exact"/>
              <w:jc w:val="center"/>
              <w:rPr>
                <w:rFonts w:ascii="仿宋_GB2312" w:eastAsia="仿宋_GB2312" w:hAnsi="Calibri"/>
                <w:bCs/>
                <w:sz w:val="24"/>
              </w:rPr>
            </w:pPr>
          </w:p>
        </w:tc>
      </w:tr>
      <w:tr w:rsidR="003B25CA" w:rsidTr="00C10963">
        <w:trPr>
          <w:trHeight w:val="680"/>
          <w:jc w:val="center"/>
        </w:trPr>
        <w:tc>
          <w:tcPr>
            <w:tcW w:w="1797" w:type="dxa"/>
            <w:vAlign w:val="center"/>
          </w:tcPr>
          <w:p w:rsidR="003B25CA" w:rsidRDefault="003B25CA" w:rsidP="00C10963">
            <w:pPr>
              <w:adjustRightInd w:val="0"/>
              <w:snapToGrid w:val="0"/>
              <w:spacing w:line="400" w:lineRule="exact"/>
              <w:jc w:val="center"/>
              <w:rPr>
                <w:rFonts w:ascii="仿宋_GB2312" w:eastAsia="仿宋_GB2312" w:hAnsi="Calibri"/>
                <w:b/>
                <w:bCs/>
                <w:sz w:val="24"/>
              </w:rPr>
            </w:pPr>
            <w:r>
              <w:rPr>
                <w:rFonts w:ascii="仿宋_GB2312" w:eastAsia="仿宋_GB2312" w:hAnsi="Calibri" w:hint="eastAsia"/>
                <w:b/>
                <w:bCs/>
                <w:sz w:val="24"/>
              </w:rPr>
              <w:t>负责人姓名</w:t>
            </w:r>
          </w:p>
        </w:tc>
        <w:tc>
          <w:tcPr>
            <w:tcW w:w="2934"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p>
        </w:tc>
        <w:tc>
          <w:tcPr>
            <w:tcW w:w="1559" w:type="dxa"/>
            <w:vAlign w:val="center"/>
          </w:tcPr>
          <w:p w:rsidR="003B25CA" w:rsidRDefault="003B25CA" w:rsidP="00C10963">
            <w:pPr>
              <w:adjustRightInd w:val="0"/>
              <w:snapToGrid w:val="0"/>
              <w:spacing w:line="400" w:lineRule="exact"/>
              <w:jc w:val="center"/>
              <w:rPr>
                <w:rFonts w:ascii="仿宋_GB2312" w:eastAsia="仿宋_GB2312" w:hAnsi="Calibri"/>
                <w:b/>
                <w:bCs/>
                <w:sz w:val="24"/>
              </w:rPr>
            </w:pPr>
            <w:r>
              <w:rPr>
                <w:rFonts w:ascii="仿宋_GB2312" w:eastAsia="仿宋_GB2312" w:hAnsi="Calibri" w:hint="eastAsia"/>
                <w:b/>
                <w:bCs/>
                <w:sz w:val="24"/>
              </w:rPr>
              <w:t>联络人姓名</w:t>
            </w:r>
          </w:p>
        </w:tc>
        <w:tc>
          <w:tcPr>
            <w:tcW w:w="2977"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p>
        </w:tc>
      </w:tr>
      <w:tr w:rsidR="003B25CA" w:rsidTr="00C10963">
        <w:trPr>
          <w:trHeight w:val="680"/>
          <w:jc w:val="center"/>
        </w:trPr>
        <w:tc>
          <w:tcPr>
            <w:tcW w:w="1797"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r>
              <w:rPr>
                <w:rFonts w:ascii="仿宋_GB2312" w:eastAsia="仿宋_GB2312" w:hAnsi="Calibri" w:hint="eastAsia"/>
                <w:bCs/>
                <w:sz w:val="24"/>
              </w:rPr>
              <w:t>职称/职务</w:t>
            </w:r>
          </w:p>
        </w:tc>
        <w:tc>
          <w:tcPr>
            <w:tcW w:w="2934"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p>
        </w:tc>
        <w:tc>
          <w:tcPr>
            <w:tcW w:w="1559"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r>
              <w:rPr>
                <w:rFonts w:ascii="仿宋_GB2312" w:eastAsia="仿宋_GB2312" w:hAnsi="Calibri" w:hint="eastAsia"/>
                <w:bCs/>
                <w:sz w:val="24"/>
              </w:rPr>
              <w:t>职称/职务</w:t>
            </w:r>
          </w:p>
        </w:tc>
        <w:tc>
          <w:tcPr>
            <w:tcW w:w="2977"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p>
        </w:tc>
      </w:tr>
      <w:tr w:rsidR="003B25CA" w:rsidTr="00C10963">
        <w:trPr>
          <w:trHeight w:val="680"/>
          <w:jc w:val="center"/>
        </w:trPr>
        <w:tc>
          <w:tcPr>
            <w:tcW w:w="1797"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r>
              <w:rPr>
                <w:rFonts w:ascii="仿宋_GB2312" w:eastAsia="仿宋_GB2312" w:hAnsi="Calibri" w:hint="eastAsia"/>
                <w:bCs/>
                <w:sz w:val="24"/>
              </w:rPr>
              <w:t>电话</w:t>
            </w:r>
          </w:p>
        </w:tc>
        <w:tc>
          <w:tcPr>
            <w:tcW w:w="2934"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p>
        </w:tc>
        <w:tc>
          <w:tcPr>
            <w:tcW w:w="1559"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r>
              <w:rPr>
                <w:rFonts w:ascii="仿宋_GB2312" w:eastAsia="仿宋_GB2312" w:hAnsi="Calibri" w:hint="eastAsia"/>
                <w:bCs/>
                <w:sz w:val="24"/>
              </w:rPr>
              <w:t>电话</w:t>
            </w:r>
          </w:p>
        </w:tc>
        <w:tc>
          <w:tcPr>
            <w:tcW w:w="2977"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p>
        </w:tc>
      </w:tr>
      <w:tr w:rsidR="003B25CA" w:rsidTr="00C10963">
        <w:trPr>
          <w:trHeight w:val="680"/>
          <w:jc w:val="center"/>
        </w:trPr>
        <w:tc>
          <w:tcPr>
            <w:tcW w:w="1797"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r>
              <w:rPr>
                <w:rFonts w:ascii="仿宋_GB2312" w:eastAsia="仿宋_GB2312" w:hAnsi="Calibri" w:hint="eastAsia"/>
                <w:bCs/>
                <w:sz w:val="24"/>
              </w:rPr>
              <w:t>手机</w:t>
            </w:r>
          </w:p>
        </w:tc>
        <w:tc>
          <w:tcPr>
            <w:tcW w:w="2934"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p>
        </w:tc>
        <w:tc>
          <w:tcPr>
            <w:tcW w:w="1559"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r>
              <w:rPr>
                <w:rFonts w:ascii="仿宋_GB2312" w:eastAsia="仿宋_GB2312" w:hAnsi="Calibri" w:hint="eastAsia"/>
                <w:bCs/>
                <w:sz w:val="24"/>
              </w:rPr>
              <w:t>手机</w:t>
            </w:r>
          </w:p>
        </w:tc>
        <w:tc>
          <w:tcPr>
            <w:tcW w:w="2977"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p>
        </w:tc>
      </w:tr>
      <w:tr w:rsidR="003B25CA" w:rsidTr="00C10963">
        <w:trPr>
          <w:trHeight w:val="680"/>
          <w:jc w:val="center"/>
        </w:trPr>
        <w:tc>
          <w:tcPr>
            <w:tcW w:w="1797"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r>
              <w:rPr>
                <w:rFonts w:ascii="仿宋_GB2312" w:eastAsia="仿宋_GB2312" w:hAnsi="Calibri" w:hint="eastAsia"/>
                <w:bCs/>
                <w:sz w:val="24"/>
              </w:rPr>
              <w:t>电子邮件</w:t>
            </w:r>
          </w:p>
        </w:tc>
        <w:tc>
          <w:tcPr>
            <w:tcW w:w="2934"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p>
        </w:tc>
        <w:tc>
          <w:tcPr>
            <w:tcW w:w="1559"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r>
              <w:rPr>
                <w:rFonts w:ascii="仿宋_GB2312" w:eastAsia="仿宋_GB2312" w:hAnsi="Calibri" w:hint="eastAsia"/>
                <w:bCs/>
                <w:sz w:val="24"/>
              </w:rPr>
              <w:t>电子邮件</w:t>
            </w:r>
          </w:p>
        </w:tc>
        <w:tc>
          <w:tcPr>
            <w:tcW w:w="2977"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p>
        </w:tc>
      </w:tr>
      <w:tr w:rsidR="003B25CA" w:rsidTr="00C10963">
        <w:trPr>
          <w:trHeight w:val="1776"/>
          <w:jc w:val="center"/>
        </w:trPr>
        <w:tc>
          <w:tcPr>
            <w:tcW w:w="1797"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r>
              <w:rPr>
                <w:rFonts w:ascii="仿宋_GB2312" w:eastAsia="仿宋_GB2312" w:hAnsi="Calibri" w:hint="eastAsia"/>
                <w:bCs/>
                <w:sz w:val="24"/>
              </w:rPr>
              <w:t>单位简介</w:t>
            </w:r>
          </w:p>
          <w:p w:rsidR="003B25CA" w:rsidRDefault="003B25CA" w:rsidP="00C10963">
            <w:pPr>
              <w:adjustRightInd w:val="0"/>
              <w:snapToGrid w:val="0"/>
              <w:spacing w:line="400" w:lineRule="exact"/>
              <w:jc w:val="center"/>
              <w:rPr>
                <w:rFonts w:ascii="仿宋_GB2312" w:eastAsia="仿宋_GB2312" w:hAnsi="宋体"/>
                <w:bCs/>
                <w:sz w:val="24"/>
              </w:rPr>
            </w:pPr>
            <w:r>
              <w:rPr>
                <w:rFonts w:ascii="仿宋_GB2312" w:eastAsia="仿宋_GB2312" w:hAnsi="宋体" w:hint="eastAsia"/>
                <w:bCs/>
                <w:sz w:val="24"/>
              </w:rPr>
              <w:t>（300字以内）</w:t>
            </w:r>
          </w:p>
        </w:tc>
        <w:tc>
          <w:tcPr>
            <w:tcW w:w="7470" w:type="dxa"/>
            <w:gridSpan w:val="3"/>
            <w:vAlign w:val="center"/>
          </w:tcPr>
          <w:p w:rsidR="003B25CA" w:rsidRDefault="003B25CA" w:rsidP="00C10963">
            <w:pPr>
              <w:adjustRightInd w:val="0"/>
              <w:snapToGrid w:val="0"/>
              <w:spacing w:line="400" w:lineRule="exact"/>
              <w:jc w:val="center"/>
              <w:rPr>
                <w:rFonts w:ascii="仿宋_GB2312" w:eastAsia="仿宋_GB2312" w:hAnsi="Calibri"/>
                <w:bCs/>
                <w:sz w:val="24"/>
              </w:rPr>
            </w:pPr>
          </w:p>
          <w:p w:rsidR="003B25CA" w:rsidRDefault="003B25CA" w:rsidP="00C10963">
            <w:pPr>
              <w:adjustRightInd w:val="0"/>
              <w:snapToGrid w:val="0"/>
              <w:spacing w:line="400" w:lineRule="exact"/>
              <w:jc w:val="center"/>
              <w:rPr>
                <w:rFonts w:ascii="仿宋_GB2312" w:eastAsia="仿宋_GB2312" w:hAnsi="Calibri"/>
                <w:bCs/>
                <w:sz w:val="24"/>
              </w:rPr>
            </w:pPr>
          </w:p>
          <w:p w:rsidR="003B25CA" w:rsidRDefault="003B25CA" w:rsidP="00C10963">
            <w:pPr>
              <w:adjustRightInd w:val="0"/>
              <w:snapToGrid w:val="0"/>
              <w:spacing w:line="400" w:lineRule="exact"/>
              <w:jc w:val="center"/>
              <w:rPr>
                <w:rFonts w:ascii="仿宋_GB2312" w:eastAsia="仿宋_GB2312" w:hAnsi="Calibri"/>
                <w:bCs/>
                <w:sz w:val="24"/>
              </w:rPr>
            </w:pPr>
          </w:p>
          <w:p w:rsidR="003B25CA" w:rsidRDefault="003B25CA" w:rsidP="00C10963">
            <w:pPr>
              <w:adjustRightInd w:val="0"/>
              <w:snapToGrid w:val="0"/>
              <w:spacing w:line="400" w:lineRule="exact"/>
              <w:jc w:val="center"/>
              <w:rPr>
                <w:rFonts w:ascii="仿宋_GB2312" w:eastAsia="仿宋_GB2312" w:hAnsi="Calibri"/>
                <w:bCs/>
                <w:sz w:val="24"/>
              </w:rPr>
            </w:pPr>
          </w:p>
          <w:p w:rsidR="003B25CA" w:rsidRDefault="003B25CA" w:rsidP="00C10963">
            <w:pPr>
              <w:adjustRightInd w:val="0"/>
              <w:snapToGrid w:val="0"/>
              <w:spacing w:line="400" w:lineRule="exact"/>
              <w:jc w:val="center"/>
              <w:rPr>
                <w:rFonts w:ascii="仿宋_GB2312" w:eastAsia="仿宋_GB2312" w:hAnsi="Calibri"/>
                <w:bCs/>
                <w:sz w:val="24"/>
              </w:rPr>
            </w:pPr>
          </w:p>
          <w:p w:rsidR="003B25CA" w:rsidRDefault="003B25CA" w:rsidP="00C10963">
            <w:pPr>
              <w:adjustRightInd w:val="0"/>
              <w:snapToGrid w:val="0"/>
              <w:spacing w:line="400" w:lineRule="exact"/>
              <w:jc w:val="center"/>
              <w:rPr>
                <w:rFonts w:ascii="仿宋_GB2312" w:eastAsia="仿宋_GB2312" w:hAnsi="Calibri"/>
                <w:bCs/>
                <w:sz w:val="24"/>
              </w:rPr>
            </w:pPr>
          </w:p>
          <w:p w:rsidR="003B25CA" w:rsidRDefault="003B25CA" w:rsidP="00C10963">
            <w:pPr>
              <w:adjustRightInd w:val="0"/>
              <w:snapToGrid w:val="0"/>
              <w:spacing w:line="400" w:lineRule="exact"/>
              <w:jc w:val="center"/>
              <w:rPr>
                <w:rFonts w:ascii="仿宋_GB2312" w:eastAsia="仿宋_GB2312" w:hAnsi="Calibri"/>
                <w:bCs/>
                <w:sz w:val="24"/>
              </w:rPr>
            </w:pPr>
          </w:p>
        </w:tc>
      </w:tr>
      <w:tr w:rsidR="003B25CA" w:rsidTr="00C10963">
        <w:trPr>
          <w:trHeight w:val="1221"/>
          <w:jc w:val="center"/>
        </w:trPr>
        <w:tc>
          <w:tcPr>
            <w:tcW w:w="1797"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r>
              <w:rPr>
                <w:rFonts w:ascii="仿宋_GB2312" w:eastAsia="仿宋_GB2312" w:hAnsi="Calibri" w:hint="eastAsia"/>
                <w:bCs/>
                <w:sz w:val="24"/>
              </w:rPr>
              <w:t>单位类型</w:t>
            </w:r>
          </w:p>
        </w:tc>
        <w:tc>
          <w:tcPr>
            <w:tcW w:w="7470" w:type="dxa"/>
            <w:gridSpan w:val="3"/>
            <w:vAlign w:val="center"/>
          </w:tcPr>
          <w:p w:rsidR="003B25CA" w:rsidRDefault="003B25CA" w:rsidP="00C10963">
            <w:pPr>
              <w:adjustRightInd w:val="0"/>
              <w:snapToGrid w:val="0"/>
              <w:spacing w:line="400" w:lineRule="exact"/>
              <w:rPr>
                <w:rFonts w:ascii="仿宋_GB2312" w:eastAsia="仿宋_GB2312" w:hAnsi="Calibri"/>
                <w:bCs/>
                <w:sz w:val="24"/>
              </w:rPr>
            </w:pPr>
            <w:r>
              <w:rPr>
                <w:rFonts w:ascii="仿宋_GB2312" w:eastAsia="仿宋_GB2312" w:hAnsi="Calibri" w:hint="eastAsia"/>
                <w:bCs/>
                <w:sz w:val="24"/>
              </w:rPr>
              <w:t>□全国学会  □高等院校  □科研院所  □国有企业  □民营企业   □外资企业   □地方科协  □政府部门   □创业园/孵化器 □其它</w:t>
            </w:r>
          </w:p>
        </w:tc>
      </w:tr>
      <w:tr w:rsidR="003B25CA" w:rsidTr="00C10963">
        <w:trPr>
          <w:trHeight w:val="1221"/>
          <w:jc w:val="center"/>
        </w:trPr>
        <w:tc>
          <w:tcPr>
            <w:tcW w:w="1797"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r>
              <w:rPr>
                <w:rFonts w:ascii="仿宋_GB2312" w:eastAsia="仿宋_GB2312" w:hAnsi="Calibri" w:hint="eastAsia"/>
                <w:bCs/>
                <w:sz w:val="24"/>
              </w:rPr>
              <w:t>承办活动名称</w:t>
            </w:r>
          </w:p>
        </w:tc>
        <w:tc>
          <w:tcPr>
            <w:tcW w:w="7470" w:type="dxa"/>
            <w:gridSpan w:val="3"/>
            <w:vAlign w:val="center"/>
          </w:tcPr>
          <w:p w:rsidR="003B25CA" w:rsidRDefault="003B25CA" w:rsidP="00C10963">
            <w:pPr>
              <w:adjustRightInd w:val="0"/>
              <w:snapToGrid w:val="0"/>
              <w:spacing w:line="400" w:lineRule="exact"/>
              <w:rPr>
                <w:rFonts w:ascii="仿宋_GB2312" w:eastAsia="仿宋_GB2312" w:hAnsi="Calibri"/>
                <w:bCs/>
                <w:sz w:val="24"/>
              </w:rPr>
            </w:pPr>
          </w:p>
        </w:tc>
      </w:tr>
      <w:tr w:rsidR="003B25CA" w:rsidTr="00C10963">
        <w:trPr>
          <w:trHeight w:val="840"/>
          <w:jc w:val="center"/>
        </w:trPr>
        <w:tc>
          <w:tcPr>
            <w:tcW w:w="1797" w:type="dxa"/>
            <w:vAlign w:val="center"/>
          </w:tcPr>
          <w:p w:rsidR="003B25CA" w:rsidRDefault="003B25CA" w:rsidP="00C10963">
            <w:pPr>
              <w:adjustRightInd w:val="0"/>
              <w:snapToGrid w:val="0"/>
              <w:spacing w:line="400" w:lineRule="exact"/>
              <w:jc w:val="center"/>
              <w:rPr>
                <w:rFonts w:ascii="仿宋_GB2312" w:eastAsia="仿宋_GB2312" w:hAnsi="Calibri"/>
                <w:bCs/>
                <w:sz w:val="24"/>
              </w:rPr>
            </w:pPr>
            <w:r>
              <w:rPr>
                <w:rFonts w:ascii="仿宋_GB2312" w:eastAsia="仿宋_GB2312" w:hAnsi="Calibri" w:hint="eastAsia"/>
                <w:bCs/>
                <w:sz w:val="24"/>
              </w:rPr>
              <w:t>附上实施方案</w:t>
            </w:r>
          </w:p>
        </w:tc>
        <w:tc>
          <w:tcPr>
            <w:tcW w:w="7470" w:type="dxa"/>
            <w:gridSpan w:val="3"/>
            <w:vAlign w:val="center"/>
          </w:tcPr>
          <w:p w:rsidR="003B25CA" w:rsidRDefault="003B25CA" w:rsidP="00C10963">
            <w:pPr>
              <w:adjustRightInd w:val="0"/>
              <w:snapToGrid w:val="0"/>
              <w:spacing w:line="400" w:lineRule="exact"/>
              <w:rPr>
                <w:rFonts w:ascii="仿宋_GB2312" w:eastAsia="仿宋_GB2312" w:hAnsi="Calibri"/>
                <w:bCs/>
                <w:sz w:val="24"/>
              </w:rPr>
            </w:pPr>
            <w:r>
              <w:rPr>
                <w:rFonts w:ascii="仿宋_GB2312" w:eastAsia="仿宋_GB2312" w:hAnsi="Calibri" w:hint="eastAsia"/>
                <w:bCs/>
                <w:sz w:val="24"/>
              </w:rPr>
              <w:t>拟申报开展的2021创交会</w:t>
            </w:r>
            <w:r>
              <w:rPr>
                <w:rFonts w:ascii="仿宋_GB2312" w:eastAsia="仿宋_GB2312" w:hAnsi="Calibri"/>
                <w:bCs/>
                <w:sz w:val="24"/>
              </w:rPr>
              <w:t>专项</w:t>
            </w:r>
            <w:r>
              <w:rPr>
                <w:rFonts w:ascii="仿宋_GB2312" w:eastAsia="仿宋_GB2312" w:hAnsi="Calibri" w:hint="eastAsia"/>
                <w:bCs/>
                <w:sz w:val="24"/>
              </w:rPr>
              <w:t>活动实施方案。</w:t>
            </w:r>
          </w:p>
        </w:tc>
      </w:tr>
    </w:tbl>
    <w:p w:rsidR="003B25CA" w:rsidRDefault="003B25CA" w:rsidP="003B25CA">
      <w:pPr>
        <w:adjustRightInd w:val="0"/>
        <w:snapToGrid w:val="0"/>
        <w:spacing w:line="540" w:lineRule="exact"/>
        <w:jc w:val="center"/>
        <w:rPr>
          <w:rFonts w:ascii="方正小标宋简体" w:eastAsia="方正小标宋简体" w:hAnsi="Calibri"/>
          <w:sz w:val="44"/>
          <w:szCs w:val="44"/>
        </w:rPr>
      </w:pPr>
    </w:p>
    <w:p w:rsidR="003B25CA" w:rsidRDefault="003B25CA" w:rsidP="003B25CA">
      <w:pPr>
        <w:adjustRightInd w:val="0"/>
        <w:snapToGrid w:val="0"/>
        <w:spacing w:line="540" w:lineRule="exact"/>
        <w:jc w:val="center"/>
        <w:rPr>
          <w:rFonts w:ascii="方正小标宋简体" w:eastAsia="方正小标宋简体" w:hAnsi="Calibri"/>
          <w:sz w:val="44"/>
          <w:szCs w:val="44"/>
        </w:rPr>
      </w:pPr>
    </w:p>
    <w:p w:rsidR="003B25CA" w:rsidRDefault="003B25CA" w:rsidP="003B25CA">
      <w:pPr>
        <w:adjustRightInd w:val="0"/>
        <w:snapToGrid w:val="0"/>
        <w:spacing w:line="540" w:lineRule="exact"/>
        <w:jc w:val="center"/>
        <w:rPr>
          <w:rFonts w:ascii="方正小标宋简体" w:eastAsia="方正小标宋简体" w:hAnsi="Calibri"/>
          <w:sz w:val="44"/>
          <w:szCs w:val="44"/>
        </w:rPr>
      </w:pPr>
      <w:r>
        <w:rPr>
          <w:rFonts w:ascii="方正小标宋简体" w:eastAsia="方正小标宋简体" w:hAnsi="Calibri" w:hint="eastAsia"/>
          <w:sz w:val="44"/>
          <w:szCs w:val="44"/>
        </w:rPr>
        <w:t>2021创交会</w:t>
      </w:r>
      <w:r>
        <w:rPr>
          <w:rFonts w:ascii="方正小标宋简体" w:eastAsia="方正小标宋简体" w:hAnsi="黑体" w:cs="仿宋_GB2312"/>
          <w:sz w:val="44"/>
          <w:szCs w:val="44"/>
        </w:rPr>
        <w:t>专项</w:t>
      </w:r>
      <w:r>
        <w:rPr>
          <w:rFonts w:ascii="方正小标宋简体" w:eastAsia="方正小标宋简体" w:hAnsi="Calibri" w:hint="eastAsia"/>
          <w:sz w:val="44"/>
          <w:szCs w:val="44"/>
        </w:rPr>
        <w:t>活动实施方案</w:t>
      </w:r>
    </w:p>
    <w:p w:rsidR="003B25CA" w:rsidRDefault="003B25CA" w:rsidP="003B25CA">
      <w:pPr>
        <w:adjustRightInd w:val="0"/>
        <w:snapToGrid w:val="0"/>
        <w:spacing w:line="540" w:lineRule="exact"/>
        <w:jc w:val="center"/>
        <w:rPr>
          <w:rFonts w:ascii="仿宋_GB2312" w:eastAsia="仿宋_GB2312" w:hAnsi="Calibri"/>
          <w:sz w:val="32"/>
          <w:szCs w:val="32"/>
        </w:rPr>
      </w:pPr>
      <w:r>
        <w:rPr>
          <w:rFonts w:ascii="仿宋_GB2312" w:eastAsia="仿宋_GB2312" w:hAnsi="宋体" w:cs="宋体" w:hint="eastAsia"/>
          <w:kern w:val="0"/>
          <w:sz w:val="32"/>
          <w:szCs w:val="32"/>
        </w:rPr>
        <w:t>（参考提纲）</w:t>
      </w:r>
    </w:p>
    <w:p w:rsidR="003B25CA" w:rsidRDefault="003B25CA" w:rsidP="003B25CA">
      <w:pPr>
        <w:numPr>
          <w:ilvl w:val="0"/>
          <w:numId w:val="3"/>
        </w:numPr>
        <w:adjustRightInd w:val="0"/>
        <w:snapToGrid w:val="0"/>
        <w:spacing w:line="540" w:lineRule="exact"/>
        <w:rPr>
          <w:rFonts w:ascii="仿宋_GB2312" w:eastAsia="仿宋_GB2312" w:hAnsi="黑体"/>
          <w:sz w:val="32"/>
          <w:szCs w:val="32"/>
        </w:rPr>
      </w:pPr>
      <w:r>
        <w:rPr>
          <w:rFonts w:ascii="仿宋_GB2312" w:eastAsia="仿宋_GB2312" w:hAnsi="黑体" w:hint="eastAsia"/>
          <w:sz w:val="32"/>
          <w:szCs w:val="32"/>
        </w:rPr>
        <w:t>活动名称</w:t>
      </w:r>
    </w:p>
    <w:p w:rsidR="003B25CA" w:rsidRDefault="003B25CA" w:rsidP="003B25CA">
      <w:pPr>
        <w:adjustRightInd w:val="0"/>
        <w:snapToGrid w:val="0"/>
        <w:spacing w:line="540" w:lineRule="exact"/>
        <w:ind w:left="1140"/>
        <w:rPr>
          <w:rFonts w:ascii="仿宋_GB2312" w:eastAsia="仿宋_GB2312" w:hAnsi="黑体"/>
          <w:sz w:val="32"/>
          <w:szCs w:val="32"/>
        </w:rPr>
      </w:pPr>
    </w:p>
    <w:p w:rsidR="003B25CA" w:rsidRDefault="003B25CA" w:rsidP="003B25CA">
      <w:pPr>
        <w:numPr>
          <w:ilvl w:val="0"/>
          <w:numId w:val="3"/>
        </w:numPr>
        <w:adjustRightInd w:val="0"/>
        <w:snapToGrid w:val="0"/>
        <w:spacing w:line="540" w:lineRule="exact"/>
        <w:rPr>
          <w:rFonts w:ascii="仿宋_GB2312" w:eastAsia="仿宋_GB2312" w:hAnsi="黑体"/>
          <w:sz w:val="32"/>
          <w:szCs w:val="32"/>
        </w:rPr>
      </w:pPr>
      <w:r>
        <w:rPr>
          <w:rFonts w:ascii="仿宋_GB2312" w:eastAsia="仿宋_GB2312" w:hAnsi="黑体" w:hint="eastAsia"/>
          <w:sz w:val="32"/>
          <w:szCs w:val="32"/>
        </w:rPr>
        <w:t>组织单位</w:t>
      </w:r>
    </w:p>
    <w:p w:rsidR="003B25CA" w:rsidRDefault="003B25CA" w:rsidP="003B25CA">
      <w:pPr>
        <w:adjustRightInd w:val="0"/>
        <w:snapToGrid w:val="0"/>
        <w:spacing w:line="540" w:lineRule="exact"/>
        <w:rPr>
          <w:rFonts w:ascii="仿宋_GB2312" w:eastAsia="仿宋_GB2312" w:hAnsi="黑体"/>
          <w:sz w:val="32"/>
          <w:szCs w:val="32"/>
        </w:rPr>
      </w:pPr>
    </w:p>
    <w:p w:rsidR="003B25CA" w:rsidRDefault="003B25CA" w:rsidP="003B25CA">
      <w:pPr>
        <w:numPr>
          <w:ilvl w:val="0"/>
          <w:numId w:val="3"/>
        </w:numPr>
        <w:adjustRightInd w:val="0"/>
        <w:snapToGrid w:val="0"/>
        <w:spacing w:line="540" w:lineRule="exact"/>
        <w:rPr>
          <w:rFonts w:ascii="仿宋_GB2312" w:eastAsia="仿宋_GB2312" w:hAnsi="黑体"/>
          <w:sz w:val="32"/>
          <w:szCs w:val="32"/>
        </w:rPr>
      </w:pPr>
      <w:r>
        <w:rPr>
          <w:rFonts w:ascii="仿宋_GB2312" w:eastAsia="仿宋_GB2312" w:hAnsi="黑体" w:hint="eastAsia"/>
          <w:sz w:val="32"/>
          <w:szCs w:val="32"/>
        </w:rPr>
        <w:t>活动内容策划</w:t>
      </w:r>
    </w:p>
    <w:p w:rsidR="003B25CA" w:rsidRDefault="003B25CA" w:rsidP="003B25CA">
      <w:pPr>
        <w:adjustRightInd w:val="0"/>
        <w:snapToGrid w:val="0"/>
        <w:spacing w:line="540" w:lineRule="exact"/>
        <w:rPr>
          <w:rFonts w:ascii="仿宋_GB2312" w:eastAsia="仿宋_GB2312" w:hAnsi="宋体" w:cs="宋体"/>
          <w:kern w:val="0"/>
          <w:sz w:val="32"/>
          <w:szCs w:val="32"/>
        </w:rPr>
      </w:pPr>
      <w:r>
        <w:rPr>
          <w:rFonts w:ascii="仿宋_GB2312" w:eastAsia="仿宋_GB2312" w:hAnsi="宋体" w:cs="宋体" w:hint="eastAsia"/>
          <w:kern w:val="0"/>
          <w:sz w:val="32"/>
          <w:szCs w:val="32"/>
        </w:rPr>
        <w:t xml:space="preserve">   包含活动日程安排、活动规模、演讲嘉宾、与会嘉宾、内容主题等。</w:t>
      </w:r>
    </w:p>
    <w:p w:rsidR="003B25CA" w:rsidRDefault="003B25CA" w:rsidP="003B25CA">
      <w:pPr>
        <w:adjustRightInd w:val="0"/>
        <w:snapToGrid w:val="0"/>
        <w:spacing w:line="540" w:lineRule="exact"/>
        <w:ind w:firstLineChars="200" w:firstLine="640"/>
        <w:rPr>
          <w:rFonts w:ascii="仿宋_GB2312" w:eastAsia="仿宋_GB2312" w:hAnsi="宋体" w:cs="宋体"/>
          <w:kern w:val="0"/>
          <w:sz w:val="32"/>
          <w:szCs w:val="32"/>
        </w:rPr>
      </w:pPr>
    </w:p>
    <w:p w:rsidR="003B25CA" w:rsidRDefault="003B25CA" w:rsidP="003B25CA">
      <w:pPr>
        <w:numPr>
          <w:ilvl w:val="0"/>
          <w:numId w:val="3"/>
        </w:numPr>
        <w:adjustRightInd w:val="0"/>
        <w:snapToGrid w:val="0"/>
        <w:spacing w:line="540" w:lineRule="exact"/>
        <w:rPr>
          <w:rFonts w:ascii="仿宋_GB2312" w:eastAsia="仿宋_GB2312" w:hAnsi="黑体"/>
          <w:sz w:val="32"/>
          <w:szCs w:val="32"/>
        </w:rPr>
      </w:pPr>
      <w:r>
        <w:rPr>
          <w:rFonts w:ascii="仿宋_GB2312" w:eastAsia="仿宋_GB2312" w:hAnsi="黑体" w:hint="eastAsia"/>
          <w:sz w:val="32"/>
          <w:szCs w:val="32"/>
        </w:rPr>
        <w:t>工作进度安排</w:t>
      </w:r>
    </w:p>
    <w:p w:rsidR="003B25CA" w:rsidRDefault="003B25CA" w:rsidP="003B25CA">
      <w:pPr>
        <w:adjustRightInd w:val="0"/>
        <w:snapToGrid w:val="0"/>
        <w:spacing w:line="540" w:lineRule="exact"/>
        <w:ind w:firstLineChars="200" w:firstLine="640"/>
        <w:rPr>
          <w:rFonts w:ascii="仿宋_GB2312" w:eastAsia="仿宋_GB2312" w:hAnsi="黑体"/>
          <w:sz w:val="32"/>
          <w:szCs w:val="32"/>
        </w:rPr>
      </w:pPr>
    </w:p>
    <w:p w:rsidR="003B25CA" w:rsidRDefault="003B25CA" w:rsidP="003B25CA">
      <w:pPr>
        <w:numPr>
          <w:ilvl w:val="0"/>
          <w:numId w:val="3"/>
        </w:numPr>
        <w:adjustRightInd w:val="0"/>
        <w:snapToGrid w:val="0"/>
        <w:spacing w:line="540" w:lineRule="exact"/>
        <w:rPr>
          <w:rFonts w:ascii="仿宋_GB2312" w:eastAsia="仿宋_GB2312" w:hAnsi="黑体"/>
          <w:sz w:val="32"/>
          <w:szCs w:val="32"/>
        </w:rPr>
      </w:pPr>
      <w:r>
        <w:rPr>
          <w:rFonts w:ascii="仿宋_GB2312" w:eastAsia="仿宋_GB2312" w:hAnsi="黑体" w:hint="eastAsia"/>
          <w:sz w:val="32"/>
          <w:szCs w:val="32"/>
        </w:rPr>
        <w:t>主要工作人员</w:t>
      </w:r>
    </w:p>
    <w:p w:rsidR="003B25CA" w:rsidRDefault="003B25CA" w:rsidP="003B25CA">
      <w:pPr>
        <w:adjustRightInd w:val="0"/>
        <w:snapToGrid w:val="0"/>
        <w:spacing w:line="540" w:lineRule="exact"/>
        <w:ind w:firstLineChars="200" w:firstLine="640"/>
        <w:rPr>
          <w:rFonts w:ascii="仿宋_GB2312" w:eastAsia="仿宋_GB2312" w:hAnsi="黑体"/>
          <w:sz w:val="32"/>
          <w:szCs w:val="32"/>
        </w:rPr>
      </w:pPr>
    </w:p>
    <w:p w:rsidR="003B25CA" w:rsidRDefault="003B25CA" w:rsidP="003B25CA">
      <w:pPr>
        <w:numPr>
          <w:ilvl w:val="0"/>
          <w:numId w:val="3"/>
        </w:numPr>
        <w:adjustRightInd w:val="0"/>
        <w:snapToGrid w:val="0"/>
        <w:spacing w:line="540" w:lineRule="exact"/>
        <w:rPr>
          <w:rFonts w:ascii="仿宋_GB2312" w:eastAsia="仿宋_GB2312" w:hAnsi="黑体"/>
          <w:sz w:val="32"/>
          <w:szCs w:val="32"/>
        </w:rPr>
      </w:pPr>
      <w:r>
        <w:rPr>
          <w:rFonts w:ascii="仿宋_GB2312" w:eastAsia="仿宋_GB2312" w:hAnsi="黑体" w:hint="eastAsia"/>
          <w:sz w:val="32"/>
          <w:szCs w:val="32"/>
        </w:rPr>
        <w:t>绩效目标及其它</w:t>
      </w:r>
    </w:p>
    <w:p w:rsidR="003B25CA" w:rsidRDefault="003B25CA" w:rsidP="003B25CA">
      <w:pPr>
        <w:adjustRightInd w:val="0"/>
        <w:snapToGrid w:val="0"/>
        <w:spacing w:line="54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如发动观众参会、推广渠道、受众人数、参与嘉宾情况、传播效果、对接转化情况等。</w:t>
      </w:r>
    </w:p>
    <w:p w:rsidR="003B25CA" w:rsidRDefault="003B25CA" w:rsidP="003B25CA">
      <w:pPr>
        <w:adjustRightInd w:val="0"/>
        <w:snapToGrid w:val="0"/>
        <w:spacing w:line="540" w:lineRule="exact"/>
        <w:ind w:firstLineChars="200" w:firstLine="640"/>
        <w:rPr>
          <w:rFonts w:ascii="仿宋_GB2312" w:eastAsia="仿宋_GB2312" w:hAnsi="宋体" w:cs="宋体"/>
          <w:kern w:val="0"/>
          <w:sz w:val="32"/>
          <w:szCs w:val="32"/>
        </w:rPr>
      </w:pPr>
    </w:p>
    <w:p w:rsidR="003B25CA" w:rsidRDefault="003B25CA" w:rsidP="003B25CA">
      <w:pPr>
        <w:adjustRightInd w:val="0"/>
        <w:snapToGrid w:val="0"/>
        <w:spacing w:line="540" w:lineRule="exact"/>
        <w:ind w:firstLineChars="1430" w:firstLine="4576"/>
        <w:rPr>
          <w:rFonts w:ascii="仿宋_GB2312" w:eastAsia="仿宋_GB2312" w:hAnsi="宋体" w:cs="宋体"/>
          <w:kern w:val="0"/>
          <w:sz w:val="32"/>
          <w:szCs w:val="32"/>
        </w:rPr>
      </w:pPr>
    </w:p>
    <w:p w:rsidR="003B25CA" w:rsidRDefault="003B25CA" w:rsidP="003B25CA">
      <w:pPr>
        <w:adjustRightInd w:val="0"/>
        <w:snapToGrid w:val="0"/>
        <w:spacing w:line="540" w:lineRule="exact"/>
        <w:ind w:firstLineChars="1430" w:firstLine="4576"/>
        <w:rPr>
          <w:rFonts w:ascii="仿宋_GB2312" w:eastAsia="仿宋_GB2312" w:hAnsi="宋体" w:cs="宋体"/>
          <w:kern w:val="0"/>
          <w:sz w:val="32"/>
          <w:szCs w:val="32"/>
        </w:rPr>
      </w:pPr>
      <w:r>
        <w:rPr>
          <w:rFonts w:ascii="仿宋_GB2312" w:eastAsia="仿宋_GB2312" w:hAnsi="宋体" w:cs="宋体" w:hint="eastAsia"/>
          <w:kern w:val="0"/>
          <w:sz w:val="32"/>
          <w:szCs w:val="32"/>
        </w:rPr>
        <w:t xml:space="preserve">    申报单位：（盖章）</w:t>
      </w:r>
    </w:p>
    <w:p w:rsidR="003B25CA" w:rsidRDefault="003B25CA" w:rsidP="003B25CA">
      <w:pPr>
        <w:ind w:firstLineChars="1600" w:firstLine="512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2021年   月   日</w:t>
      </w:r>
    </w:p>
    <w:p w:rsidR="003D0BF3" w:rsidRDefault="003D0BF3"/>
    <w:sectPr w:rsidR="003D0BF3">
      <w:footerReference w:type="even" r:id="rId16"/>
      <w:footerReference w:type="default" r:id="rId17"/>
      <w:pgSz w:w="11906" w:h="16838"/>
      <w:pgMar w:top="1985" w:right="1474" w:bottom="1134" w:left="1588" w:header="851" w:footer="1588" w:gutter="0"/>
      <w:cols w:space="720"/>
      <w:titlePg/>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0AFF" w:usb1="00007843" w:usb2="00000001" w:usb3="00000000" w:csb0="000001B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Helvetica">
    <w:panose1 w:val="020B0604020202020204"/>
    <w:charset w:val="00"/>
    <w:family w:val="swiss"/>
    <w:pitch w:val="variable"/>
    <w:sig w:usb0="E0002AFF" w:usb1="00007843" w:usb2="00000001" w:usb3="00000000" w:csb0="000001FF" w:csb1="00000000"/>
  </w:font>
  <w:font w:name="方正小标宋简体">
    <w:panose1 w:val="02010601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EFD" w:rsidRDefault="003B25CA">
    <w:pPr>
      <w:tabs>
        <w:tab w:val="center" w:pos="4153"/>
        <w:tab w:val="right" w:pos="8306"/>
      </w:tabs>
      <w:snapToGrid w:val="0"/>
      <w:jc w:val="left"/>
      <w:rPr>
        <w:rFonts w:ascii="Calibri" w:hAnsi="Calibri"/>
        <w:sz w:val="28"/>
        <w:szCs w:val="28"/>
      </w:rPr>
    </w:pPr>
    <w:r>
      <w:rPr>
        <w:rFonts w:ascii="Calibri" w:hAnsi="Calibri" w:hint="eastAsia"/>
        <w:sz w:val="28"/>
        <w:szCs w:val="28"/>
      </w:rPr>
      <w:t>-</w:t>
    </w:r>
    <w:r>
      <w:rPr>
        <w:rFonts w:ascii="Calibri" w:hAnsi="Calibri"/>
        <w:sz w:val="28"/>
        <w:szCs w:val="28"/>
      </w:rPr>
      <w:fldChar w:fldCharType="begin"/>
    </w:r>
    <w:r>
      <w:rPr>
        <w:rFonts w:ascii="Calibri" w:hAnsi="Calibri"/>
        <w:sz w:val="28"/>
        <w:szCs w:val="28"/>
      </w:rPr>
      <w:instrText xml:space="preserve"> PAGE   \* MERGEFORMAT </w:instrText>
    </w:r>
    <w:r>
      <w:rPr>
        <w:rFonts w:ascii="Calibri" w:hAnsi="Calibri"/>
        <w:sz w:val="28"/>
        <w:szCs w:val="28"/>
      </w:rPr>
      <w:fldChar w:fldCharType="separate"/>
    </w:r>
    <w:r>
      <w:rPr>
        <w:rFonts w:ascii="Calibri" w:hAnsi="Calibri"/>
        <w:sz w:val="28"/>
        <w:szCs w:val="28"/>
        <w:lang w:val="zh-CN"/>
      </w:rPr>
      <w:t>8</w:t>
    </w:r>
    <w:r>
      <w:rPr>
        <w:rFonts w:ascii="Calibri" w:hAnsi="Calibri"/>
        <w:sz w:val="28"/>
        <w:szCs w:val="28"/>
      </w:rPr>
      <w:fldChar w:fldCharType="end"/>
    </w:r>
    <w:r>
      <w:rPr>
        <w:rFonts w:ascii="Calibri" w:hAnsi="Calibri" w:hint="eastAsia"/>
        <w:sz w:val="28"/>
        <w:szCs w:val="28"/>
      </w:rPr>
      <w:t>-</w:t>
    </w:r>
  </w:p>
  <w:p w:rsidR="005E5EFD" w:rsidRDefault="003B25CA">
    <w:pPr>
      <w:tabs>
        <w:tab w:val="center" w:pos="4153"/>
        <w:tab w:val="right" w:pos="8306"/>
      </w:tabs>
      <w:snapToGrid w:val="0"/>
      <w:jc w:val="left"/>
      <w:rPr>
        <w:rFonts w:ascii="Calibri" w:hAnsi="Calibri"/>
        <w:sz w:val="18"/>
        <w:szCs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EFD" w:rsidRDefault="003B25CA">
    <w:pPr>
      <w:tabs>
        <w:tab w:val="center" w:pos="4153"/>
        <w:tab w:val="right" w:pos="8306"/>
      </w:tabs>
      <w:snapToGrid w:val="0"/>
      <w:jc w:val="right"/>
      <w:rPr>
        <w:rFonts w:ascii="Calibri" w:hAnsi="Calibri"/>
        <w:sz w:val="28"/>
        <w:szCs w:val="28"/>
      </w:rPr>
    </w:pPr>
    <w:r>
      <w:rPr>
        <w:rFonts w:ascii="Calibri" w:hAnsi="Calibri" w:hint="eastAsia"/>
        <w:sz w:val="28"/>
        <w:szCs w:val="28"/>
      </w:rPr>
      <w:t>-</w:t>
    </w:r>
    <w:r>
      <w:rPr>
        <w:rFonts w:ascii="Calibri" w:hAnsi="Calibri"/>
        <w:sz w:val="28"/>
        <w:szCs w:val="28"/>
      </w:rPr>
      <w:fldChar w:fldCharType="begin"/>
    </w:r>
    <w:r>
      <w:rPr>
        <w:rFonts w:ascii="Calibri" w:hAnsi="Calibri"/>
        <w:sz w:val="28"/>
        <w:szCs w:val="28"/>
      </w:rPr>
      <w:instrText xml:space="preserve"> PAGE   \* MERGEFORMAT </w:instrText>
    </w:r>
    <w:r>
      <w:rPr>
        <w:rFonts w:ascii="Calibri" w:hAnsi="Calibri"/>
        <w:sz w:val="28"/>
        <w:szCs w:val="28"/>
      </w:rPr>
      <w:fldChar w:fldCharType="separate"/>
    </w:r>
    <w:r w:rsidRPr="003B25CA">
      <w:rPr>
        <w:rFonts w:ascii="Calibri" w:hAnsi="Calibri"/>
        <w:noProof/>
        <w:sz w:val="28"/>
        <w:szCs w:val="28"/>
        <w:lang w:val="zh-CN"/>
      </w:rPr>
      <w:t>4</w:t>
    </w:r>
    <w:r>
      <w:rPr>
        <w:rFonts w:ascii="Calibri" w:hAnsi="Calibri"/>
        <w:sz w:val="28"/>
        <w:szCs w:val="28"/>
      </w:rPr>
      <w:fldChar w:fldCharType="end"/>
    </w:r>
    <w:r>
      <w:rPr>
        <w:rFonts w:ascii="Calibri" w:hAnsi="Calibri" w:hint="eastAsia"/>
        <w:sz w:val="28"/>
        <w:szCs w:val="28"/>
      </w:rPr>
      <w:t>-</w:t>
    </w:r>
  </w:p>
  <w:p w:rsidR="005E5EFD" w:rsidRDefault="003B25CA">
    <w:pPr>
      <w:tabs>
        <w:tab w:val="center" w:pos="4153"/>
        <w:tab w:val="right" w:pos="8306"/>
      </w:tabs>
      <w:snapToGrid w:val="0"/>
      <w:ind w:right="360"/>
      <w:jc w:val="left"/>
      <w:rPr>
        <w:rFonts w:ascii="Calibri" w:hAnsi="Calibri"/>
        <w:sz w:val="18"/>
        <w:szCs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EFD" w:rsidRDefault="003B25CA">
    <w:pPr>
      <w:pStyle w:val="a4"/>
      <w:framePr w:wrap="around" w:vAnchor="text" w:hAnchor="margin" w:xAlign="outside" w:y="1"/>
      <w:rPr>
        <w:rStyle w:val="a3"/>
      </w:rPr>
    </w:pPr>
    <w:r>
      <w:fldChar w:fldCharType="begin"/>
    </w:r>
    <w:r>
      <w:rPr>
        <w:rStyle w:val="a3"/>
      </w:rPr>
      <w:instrText xml:space="preserve">PAGE  </w:instrText>
    </w:r>
    <w:r>
      <w:fldChar w:fldCharType="end"/>
    </w:r>
  </w:p>
  <w:p w:rsidR="005E5EFD" w:rsidRDefault="003B25CA">
    <w:pPr>
      <w:pStyle w:val="a4"/>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EFD" w:rsidRDefault="003B25CA">
    <w:pPr>
      <w:pStyle w:val="a4"/>
      <w:framePr w:wrap="around" w:vAnchor="text" w:hAnchor="margin" w:xAlign="outside" w:y="1"/>
      <w:rPr>
        <w:rStyle w:val="a3"/>
        <w:rFonts w:ascii="宋体" w:hAnsi="宋体" w:hint="eastAsia"/>
        <w:sz w:val="28"/>
      </w:rPr>
    </w:pPr>
    <w:r>
      <w:rPr>
        <w:rStyle w:val="a3"/>
        <w:rFonts w:ascii="宋体" w:hAnsi="宋体" w:hint="eastAsia"/>
        <w:sz w:val="28"/>
      </w:rPr>
      <w:t>―</w:t>
    </w:r>
    <w:r>
      <w:rPr>
        <w:rStyle w:val="a3"/>
        <w:rFonts w:ascii="宋体" w:hAnsi="宋体" w:hint="eastAsia"/>
        <w:sz w:val="28"/>
      </w:rPr>
      <w:t xml:space="preserve"> </w:t>
    </w:r>
    <w:r>
      <w:rPr>
        <w:rFonts w:ascii="宋体" w:hAnsi="宋体"/>
        <w:sz w:val="28"/>
      </w:rPr>
      <w:fldChar w:fldCharType="begin"/>
    </w:r>
    <w:r>
      <w:rPr>
        <w:rStyle w:val="a3"/>
        <w:rFonts w:ascii="宋体" w:hAnsi="宋体"/>
        <w:sz w:val="28"/>
      </w:rPr>
      <w:instrText xml:space="preserve">PAGE  </w:instrText>
    </w:r>
    <w:r>
      <w:rPr>
        <w:rFonts w:ascii="宋体" w:hAnsi="宋体"/>
        <w:sz w:val="28"/>
      </w:rPr>
      <w:fldChar w:fldCharType="separate"/>
    </w:r>
    <w:r>
      <w:rPr>
        <w:rStyle w:val="a3"/>
        <w:rFonts w:ascii="宋体" w:hAnsi="宋体"/>
        <w:noProof/>
        <w:sz w:val="28"/>
      </w:rPr>
      <w:t>15</w:t>
    </w:r>
    <w:r>
      <w:rPr>
        <w:rFonts w:ascii="宋体" w:hAnsi="宋体"/>
        <w:sz w:val="28"/>
      </w:rPr>
      <w:fldChar w:fldCharType="end"/>
    </w:r>
    <w:r>
      <w:rPr>
        <w:rStyle w:val="a3"/>
        <w:rFonts w:ascii="宋体" w:hAnsi="宋体" w:hint="eastAsia"/>
        <w:sz w:val="28"/>
      </w:rPr>
      <w:t xml:space="preserve"> </w:t>
    </w:r>
    <w:r>
      <w:rPr>
        <w:rStyle w:val="a3"/>
        <w:rFonts w:ascii="宋体" w:hAnsi="宋体" w:hint="eastAsia"/>
        <w:sz w:val="28"/>
      </w:rPr>
      <w:t>―</w:t>
    </w:r>
  </w:p>
  <w:p w:rsidR="005E5EFD" w:rsidRDefault="003B25CA">
    <w:pPr>
      <w:pStyle w:val="a4"/>
      <w:ind w:right="360" w:firstLine="360"/>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234055"/>
    <w:multiLevelType w:val="multilevel"/>
    <w:tmpl w:val="40234055"/>
    <w:lvl w:ilvl="0">
      <w:start w:val="1"/>
      <w:numFmt w:val="japaneseCounting"/>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nsid w:val="491D12BA"/>
    <w:multiLevelType w:val="multilevel"/>
    <w:tmpl w:val="491D12BA"/>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591E7611"/>
    <w:multiLevelType w:val="singleLevel"/>
    <w:tmpl w:val="591E7611"/>
    <w:lvl w:ilvl="0">
      <w:start w:val="2"/>
      <w:numFmt w:val="decimal"/>
      <w:lvlText w:val="%1."/>
      <w:lvlJc w:val="left"/>
      <w:pPr>
        <w:tabs>
          <w:tab w:val="num" w:pos="312"/>
        </w:tabs>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3B25CA"/>
    <w:rsid w:val="000021E8"/>
    <w:rsid w:val="00031CD5"/>
    <w:rsid w:val="00037406"/>
    <w:rsid w:val="000479DC"/>
    <w:rsid w:val="0005457B"/>
    <w:rsid w:val="00067650"/>
    <w:rsid w:val="000A5262"/>
    <w:rsid w:val="001020E8"/>
    <w:rsid w:val="0011151D"/>
    <w:rsid w:val="00116E1F"/>
    <w:rsid w:val="0012257A"/>
    <w:rsid w:val="00132610"/>
    <w:rsid w:val="0016744D"/>
    <w:rsid w:val="001B1DD6"/>
    <w:rsid w:val="001D0D02"/>
    <w:rsid w:val="001F0387"/>
    <w:rsid w:val="00210ED8"/>
    <w:rsid w:val="00234B38"/>
    <w:rsid w:val="00282E60"/>
    <w:rsid w:val="002905A7"/>
    <w:rsid w:val="002B3842"/>
    <w:rsid w:val="002B5206"/>
    <w:rsid w:val="002C4A11"/>
    <w:rsid w:val="002E4CA1"/>
    <w:rsid w:val="00307A8B"/>
    <w:rsid w:val="00327D1A"/>
    <w:rsid w:val="003348D3"/>
    <w:rsid w:val="003B25CA"/>
    <w:rsid w:val="003C05D4"/>
    <w:rsid w:val="003D0BF3"/>
    <w:rsid w:val="003E2805"/>
    <w:rsid w:val="003E548F"/>
    <w:rsid w:val="00410A2B"/>
    <w:rsid w:val="00422247"/>
    <w:rsid w:val="00427DEC"/>
    <w:rsid w:val="0043473B"/>
    <w:rsid w:val="004503A9"/>
    <w:rsid w:val="004576D3"/>
    <w:rsid w:val="004642B0"/>
    <w:rsid w:val="004D39DA"/>
    <w:rsid w:val="004D4D07"/>
    <w:rsid w:val="00503A34"/>
    <w:rsid w:val="00503CA9"/>
    <w:rsid w:val="005207DE"/>
    <w:rsid w:val="0052661A"/>
    <w:rsid w:val="005A1D76"/>
    <w:rsid w:val="005B2C1D"/>
    <w:rsid w:val="005B7B40"/>
    <w:rsid w:val="005F34D9"/>
    <w:rsid w:val="00633C0D"/>
    <w:rsid w:val="0063498D"/>
    <w:rsid w:val="006429DE"/>
    <w:rsid w:val="0066468B"/>
    <w:rsid w:val="006670E3"/>
    <w:rsid w:val="0068338B"/>
    <w:rsid w:val="00685F06"/>
    <w:rsid w:val="006A7F87"/>
    <w:rsid w:val="006B04AA"/>
    <w:rsid w:val="006E2163"/>
    <w:rsid w:val="006E69A1"/>
    <w:rsid w:val="006F0794"/>
    <w:rsid w:val="0070687E"/>
    <w:rsid w:val="00726C37"/>
    <w:rsid w:val="00740D35"/>
    <w:rsid w:val="0077192A"/>
    <w:rsid w:val="00777481"/>
    <w:rsid w:val="00783526"/>
    <w:rsid w:val="00791B58"/>
    <w:rsid w:val="00821038"/>
    <w:rsid w:val="00842A6F"/>
    <w:rsid w:val="00864EB2"/>
    <w:rsid w:val="008E068D"/>
    <w:rsid w:val="00902C19"/>
    <w:rsid w:val="00904247"/>
    <w:rsid w:val="00916967"/>
    <w:rsid w:val="00942D33"/>
    <w:rsid w:val="00945725"/>
    <w:rsid w:val="009547C9"/>
    <w:rsid w:val="00956D39"/>
    <w:rsid w:val="009963B5"/>
    <w:rsid w:val="009A095A"/>
    <w:rsid w:val="009A2EC5"/>
    <w:rsid w:val="009B1086"/>
    <w:rsid w:val="009B1F21"/>
    <w:rsid w:val="009C1CF5"/>
    <w:rsid w:val="009D55BC"/>
    <w:rsid w:val="009F708B"/>
    <w:rsid w:val="00A0453E"/>
    <w:rsid w:val="00A7212B"/>
    <w:rsid w:val="00AA0CC2"/>
    <w:rsid w:val="00AD3E26"/>
    <w:rsid w:val="00B16852"/>
    <w:rsid w:val="00B3226E"/>
    <w:rsid w:val="00B3363A"/>
    <w:rsid w:val="00B54F3A"/>
    <w:rsid w:val="00B9629B"/>
    <w:rsid w:val="00BA379F"/>
    <w:rsid w:val="00BA471C"/>
    <w:rsid w:val="00BB6F03"/>
    <w:rsid w:val="00BE3E80"/>
    <w:rsid w:val="00C52D7D"/>
    <w:rsid w:val="00C83B20"/>
    <w:rsid w:val="00C96A93"/>
    <w:rsid w:val="00D40666"/>
    <w:rsid w:val="00D657DE"/>
    <w:rsid w:val="00DA77F6"/>
    <w:rsid w:val="00E12FD9"/>
    <w:rsid w:val="00E143C3"/>
    <w:rsid w:val="00E214EA"/>
    <w:rsid w:val="00EC5772"/>
    <w:rsid w:val="00EE0C00"/>
    <w:rsid w:val="00F9226F"/>
    <w:rsid w:val="00FC53E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25CA"/>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3B25CA"/>
  </w:style>
  <w:style w:type="paragraph" w:styleId="a4">
    <w:name w:val="footer"/>
    <w:basedOn w:val="a"/>
    <w:link w:val="Char"/>
    <w:rsid w:val="003B25CA"/>
    <w:pPr>
      <w:tabs>
        <w:tab w:val="center" w:pos="4153"/>
        <w:tab w:val="right" w:pos="8306"/>
      </w:tabs>
      <w:snapToGrid w:val="0"/>
      <w:jc w:val="left"/>
    </w:pPr>
    <w:rPr>
      <w:sz w:val="18"/>
      <w:szCs w:val="18"/>
    </w:rPr>
  </w:style>
  <w:style w:type="character" w:customStyle="1" w:styleId="Char">
    <w:name w:val="页脚 Char"/>
    <w:basedOn w:val="a0"/>
    <w:link w:val="a4"/>
    <w:rsid w:val="003B25CA"/>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pixelsPerInch w:val="120"/>
  <w:targetScreenSz w:val="1920x12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er" Target="footer2.xml"/><Relationship Id="rId11" Type="http://schemas.openxmlformats.org/officeDocument/2006/relationships/image" Target="media/image5.png"/><Relationship Id="rId5" Type="http://schemas.openxmlformats.org/officeDocument/2006/relationships/footer" Target="footer1.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393</Words>
  <Characters>2245</Characters>
  <Application>Microsoft Office Word</Application>
  <DocSecurity>0</DocSecurity>
  <Lines>18</Lines>
  <Paragraphs>5</Paragraphs>
  <ScaleCrop>false</ScaleCrop>
  <Company>微软中国</Company>
  <LinksUpToDate>false</LinksUpToDate>
  <CharactersWithSpaces>2633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林智斌</dc:creator>
  <cp:keywords/>
  <dc:description/>
  <cp:lastModifiedBy>林智斌</cp:lastModifiedBy>
  <cp:revision>2</cp:revision>
  <dcterms:created xsi:type="dcterms:W3CDTF">2020-12-21T07:36:00Z</dcterms:created>
  <dcterms:modified xsi:type="dcterms:W3CDTF">2020-12-21T07:37:00Z</dcterms:modified>
</cp:coreProperties>
</file>