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2075" w:tblpY="26"/>
        <w:tblOverlap w:val="never"/>
        <w:tblW w:w="127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160"/>
        <w:gridCol w:w="689"/>
        <w:gridCol w:w="697"/>
        <w:gridCol w:w="698"/>
        <w:gridCol w:w="688"/>
        <w:gridCol w:w="867"/>
        <w:gridCol w:w="885"/>
        <w:gridCol w:w="780"/>
        <w:gridCol w:w="690"/>
        <w:gridCol w:w="855"/>
        <w:gridCol w:w="1005"/>
        <w:gridCol w:w="894"/>
        <w:gridCol w:w="1566"/>
        <w:gridCol w:w="5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9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lang w:val="en-US" w:eastAsia="zh-CN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highlight w:val="none"/>
                <w:lang w:eastAsia="zh-CN"/>
              </w:rPr>
              <w:t>2022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lang w:val="en-US" w:eastAsia="zh-CN"/>
              </w:rPr>
              <w:t>年广州市优秀科技志愿者候选人</w:t>
            </w:r>
            <w:r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highlight w:val="none"/>
                <w:lang w:eastAsia="zh-CN"/>
              </w:rPr>
              <w:t>汇总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lang w:val="en-US" w:eastAsia="zh-CN"/>
              </w:rPr>
              <w:t>表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both"/>
              <w:outlineLvl w:val="5"/>
              <w:rPr>
                <w:rFonts w:ascii="Cambria" w:hAnsi="Cambria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 xml:space="preserve">推荐单位公章：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面貌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职务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职称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手机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所在科技志愿组织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科技志愿组织的管理单位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简要先进事迹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（200字以内）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jc w:val="center"/>
      </w:pPr>
      <w:r>
        <w:rPr>
          <w:rFonts w:hint="eastAsia" w:ascii="Times New Roman" w:hAnsi="Times New Roman" w:eastAsia="仿宋_GB2312" w:cs="Times New Roman"/>
          <w:sz w:val="32"/>
          <w:szCs w:val="24"/>
          <w:highlight w:val="none"/>
          <w:lang w:val="en-US" w:eastAsia="zh-CN"/>
        </w:rPr>
        <w:t>填报人：             联系电话：               填报日期：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DC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Cambria" w:hAnsi="Cambria" w:eastAsia="宋体" w:cs="Times New Roman"/>
      <w:b/>
      <w:bCs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2022-07-26T01:29:35Z</dcterms:created>
  <dc:creator>Administrator</dc:creator>
  <cp:lastModifiedBy>逸然</cp:lastModifiedBy>
  <dcterms:modified xsi:type="dcterms:W3CDTF">2022-07-26T01:30:03Z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4E81BC0E7ABA458CA882D9BA0DA296B3</vt:lpwstr>
  </property>
</Properties>
</file>